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4022" w14:textId="106882CD" w:rsidR="007C7B83" w:rsidRDefault="160554F3">
      <w:pPr>
        <w:spacing w:after="0" w:line="259" w:lineRule="auto"/>
        <w:ind w:left="14" w:firstLine="0"/>
        <w:jc w:val="left"/>
      </w:pPr>
      <w:r>
        <w:t xml:space="preserve">              </w:t>
      </w:r>
      <w:r w:rsidR="00570AB8">
        <w:rPr>
          <w:noProof/>
        </w:rPr>
        <w:drawing>
          <wp:inline distT="0" distB="0" distL="0" distR="0" wp14:anchorId="0EEB2221" wp14:editId="2AF6D766">
            <wp:extent cx="4477385" cy="1303655"/>
            <wp:effectExtent l="0" t="0" r="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ic:nvPicPr>
                  <pic:blipFill>
                    <a:blip r:embed="rId8">
                      <a:extLst>
                        <a:ext uri="{28A0092B-C50C-407E-A947-70E740481C1C}">
                          <a14:useLocalDpi xmlns:a14="http://schemas.microsoft.com/office/drawing/2010/main" val="0"/>
                        </a:ext>
                      </a:extLst>
                    </a:blip>
                    <a:stretch>
                      <a:fillRect/>
                    </a:stretch>
                  </pic:blipFill>
                  <pic:spPr>
                    <a:xfrm>
                      <a:off x="0" y="0"/>
                      <a:ext cx="4477385" cy="1303655"/>
                    </a:xfrm>
                    <a:prstGeom prst="rect">
                      <a:avLst/>
                    </a:prstGeom>
                  </pic:spPr>
                </pic:pic>
              </a:graphicData>
            </a:graphic>
          </wp:inline>
        </w:drawing>
      </w:r>
      <w:r w:rsidRPr="160554F3">
        <w:rPr>
          <w:b/>
          <w:bCs/>
        </w:rPr>
        <w:t xml:space="preserve"> </w:t>
      </w:r>
      <w:r>
        <w:t xml:space="preserve"> </w:t>
      </w:r>
    </w:p>
    <w:p w14:paraId="41212AFF" w14:textId="27AB91F5" w:rsidR="007C7B83" w:rsidRDefault="007C7B83">
      <w:pPr>
        <w:spacing w:after="0" w:line="259" w:lineRule="auto"/>
        <w:ind w:left="14" w:firstLine="0"/>
        <w:jc w:val="left"/>
      </w:pPr>
    </w:p>
    <w:p w14:paraId="307B5FE4" w14:textId="1B7D7FDB" w:rsidR="007C7B83" w:rsidRDefault="00570AB8">
      <w:pPr>
        <w:spacing w:after="20" w:line="259" w:lineRule="auto"/>
        <w:ind w:left="14" w:firstLine="0"/>
        <w:jc w:val="left"/>
      </w:pPr>
      <w:r>
        <w:rPr>
          <w:b/>
          <w:sz w:val="16"/>
        </w:rPr>
        <w:t>Jaargang 5 nr.1</w:t>
      </w:r>
      <w:r w:rsidR="00693320">
        <w:rPr>
          <w:b/>
          <w:sz w:val="16"/>
        </w:rPr>
        <w:t>7</w:t>
      </w:r>
      <w:r>
        <w:rPr>
          <w:b/>
          <w:sz w:val="16"/>
        </w:rPr>
        <w:t xml:space="preserve"> d.d. </w:t>
      </w:r>
      <w:r w:rsidR="00693320">
        <w:rPr>
          <w:b/>
          <w:sz w:val="16"/>
        </w:rPr>
        <w:t>2</w:t>
      </w:r>
      <w:r w:rsidR="00B95C1F">
        <w:rPr>
          <w:b/>
          <w:sz w:val="16"/>
        </w:rPr>
        <w:t>5</w:t>
      </w:r>
      <w:r w:rsidR="001C1D56">
        <w:rPr>
          <w:b/>
          <w:sz w:val="16"/>
        </w:rPr>
        <w:t xml:space="preserve"> april 2024</w:t>
      </w:r>
    </w:p>
    <w:p w14:paraId="081A6CD9" w14:textId="77777777" w:rsidR="007C7B83" w:rsidRDefault="00570AB8">
      <w:pPr>
        <w:spacing w:after="62" w:line="259" w:lineRule="auto"/>
        <w:ind w:left="14" w:firstLine="0"/>
        <w:jc w:val="left"/>
      </w:pPr>
      <w:r>
        <w:t xml:space="preserve">  </w:t>
      </w:r>
    </w:p>
    <w:p w14:paraId="78CE6B17" w14:textId="77777777" w:rsidR="007C7B83" w:rsidRDefault="00570AB8">
      <w:pPr>
        <w:pStyle w:val="Kop1"/>
      </w:pPr>
      <w:r>
        <w:t>Kerkdiensten</w:t>
      </w:r>
      <w:r>
        <w:rPr>
          <w:u w:val="none"/>
        </w:rPr>
        <w:t xml:space="preserve">  </w:t>
      </w:r>
    </w:p>
    <w:p w14:paraId="21EF3C48" w14:textId="2AB0642B" w:rsidR="007C7B83" w:rsidRDefault="00570AB8">
      <w:pPr>
        <w:ind w:left="9"/>
      </w:pPr>
      <w:r>
        <w:t xml:space="preserve">De diensten worden om 10 uur live uitgezonden via </w:t>
      </w:r>
      <w:proofErr w:type="spellStart"/>
      <w:r>
        <w:t>You</w:t>
      </w:r>
      <w:proofErr w:type="spellEnd"/>
      <w:r>
        <w:t xml:space="preserve"> Tube. U klikt de volgende link aan: </w:t>
      </w:r>
      <w:hyperlink r:id="rId9">
        <w:r>
          <w:rPr>
            <w:b/>
            <w:color w:val="0000FF"/>
            <w:u w:val="single" w:color="0000FF"/>
          </w:rPr>
          <w:t>http://tinyurl.com/2p8amnn</w:t>
        </w:r>
      </w:hyperlink>
      <w:hyperlink r:id="rId10">
        <w:r>
          <w:rPr>
            <w:b/>
            <w:color w:val="0000FF"/>
            <w:u w:val="single" w:color="0000FF"/>
          </w:rPr>
          <w:t>x</w:t>
        </w:r>
      </w:hyperlink>
      <w:hyperlink r:id="rId11">
        <w:r>
          <w:rPr>
            <w:b/>
          </w:rPr>
          <w:t>.</w:t>
        </w:r>
      </w:hyperlink>
      <w:hyperlink r:id="rId12">
        <w:r>
          <w:rPr>
            <w:b/>
          </w:rPr>
          <w:t xml:space="preserve"> </w:t>
        </w:r>
      </w:hyperlink>
      <w:r>
        <w:t>Via deze link kunt u de dienst ook later volgen.</w:t>
      </w:r>
    </w:p>
    <w:p w14:paraId="4FE39C20" w14:textId="77777777" w:rsidR="006E1E30" w:rsidRDefault="006E1E30" w:rsidP="0007337F">
      <w:pPr>
        <w:spacing w:after="2" w:line="257" w:lineRule="auto"/>
        <w:ind w:left="0" w:firstLine="0"/>
        <w:jc w:val="left"/>
      </w:pPr>
    </w:p>
    <w:p w14:paraId="717BE811" w14:textId="507F994A" w:rsidR="007C7B83" w:rsidRDefault="00570AB8" w:rsidP="0007337F">
      <w:pPr>
        <w:spacing w:after="2" w:line="257" w:lineRule="auto"/>
        <w:ind w:left="0" w:firstLine="0"/>
        <w:jc w:val="left"/>
      </w:pPr>
      <w:r>
        <w:rPr>
          <w:b/>
          <w:u w:val="single" w:color="000000"/>
        </w:rPr>
        <w:t xml:space="preserve">Kerkdienst zondag </w:t>
      </w:r>
      <w:r w:rsidR="00134061">
        <w:rPr>
          <w:b/>
          <w:u w:val="single" w:color="000000"/>
        </w:rPr>
        <w:t>2</w:t>
      </w:r>
      <w:r w:rsidR="00693320">
        <w:rPr>
          <w:b/>
          <w:u w:val="single" w:color="000000"/>
        </w:rPr>
        <w:t>8</w:t>
      </w:r>
      <w:r w:rsidR="001E78D5">
        <w:rPr>
          <w:b/>
          <w:u w:val="single" w:color="000000"/>
        </w:rPr>
        <w:t xml:space="preserve"> april 2024</w:t>
      </w:r>
      <w:r>
        <w:rPr>
          <w:b/>
          <w:u w:val="single" w:color="000000"/>
        </w:rPr>
        <w:t xml:space="preserve"> om 10.00 uur.</w:t>
      </w:r>
      <w:r>
        <w:rPr>
          <w:b/>
        </w:rPr>
        <w:t xml:space="preserve"> </w:t>
      </w:r>
    </w:p>
    <w:p w14:paraId="6AE0E192" w14:textId="04C0E882" w:rsidR="007C7B83" w:rsidRDefault="00570AB8" w:rsidP="00BC3864">
      <w:pPr>
        <w:ind w:left="9"/>
      </w:pPr>
      <w:r>
        <w:t xml:space="preserve">De kerkdienst van </w:t>
      </w:r>
      <w:r w:rsidR="00320C79">
        <w:t>d</w:t>
      </w:r>
      <w:r>
        <w:t xml:space="preserve">eze zondag zal worden geleid door </w:t>
      </w:r>
      <w:r w:rsidR="005F0919">
        <w:t>dhr. G. Barendrecht uit Barendrecht.</w:t>
      </w:r>
    </w:p>
    <w:p w14:paraId="67FBCE31" w14:textId="046C960D" w:rsidR="007C7B83" w:rsidRDefault="007C7B83">
      <w:pPr>
        <w:spacing w:after="0" w:line="259" w:lineRule="auto"/>
        <w:ind w:left="0" w:firstLine="0"/>
        <w:jc w:val="left"/>
      </w:pPr>
    </w:p>
    <w:p w14:paraId="42221640" w14:textId="0018C075" w:rsidR="007C7B83" w:rsidRDefault="00570AB8">
      <w:pPr>
        <w:pStyle w:val="Kop2"/>
        <w:ind w:left="9"/>
      </w:pPr>
      <w:r>
        <w:t>Collecten</w:t>
      </w:r>
    </w:p>
    <w:p w14:paraId="30BC7708" w14:textId="06CF3CD5" w:rsidR="007C7B83" w:rsidRDefault="00570AB8">
      <w:pPr>
        <w:spacing w:after="58"/>
        <w:ind w:left="9"/>
      </w:pPr>
      <w:r>
        <w:t xml:space="preserve">Naast de gebruikelijke rondgang met de collectezakken kunt u uw digitale bijdragen overmaken met vermelding van </w:t>
      </w:r>
      <w:r>
        <w:rPr>
          <w:b/>
        </w:rPr>
        <w:t>zondag</w:t>
      </w:r>
      <w:r w:rsidR="000850AA">
        <w:rPr>
          <w:b/>
        </w:rPr>
        <w:t xml:space="preserve"> </w:t>
      </w:r>
      <w:r w:rsidR="003D1BB1">
        <w:rPr>
          <w:b/>
        </w:rPr>
        <w:t>2</w:t>
      </w:r>
      <w:r w:rsidR="005F0919">
        <w:rPr>
          <w:b/>
        </w:rPr>
        <w:t>8</w:t>
      </w:r>
      <w:r w:rsidR="000850AA">
        <w:rPr>
          <w:b/>
        </w:rPr>
        <w:t xml:space="preserve"> april</w:t>
      </w:r>
      <w:r>
        <w:rPr>
          <w:b/>
        </w:rPr>
        <w:t xml:space="preserve"> 2024 </w:t>
      </w:r>
      <w:r>
        <w:t>aan:</w:t>
      </w:r>
    </w:p>
    <w:p w14:paraId="492F4952" w14:textId="1A42671B" w:rsidR="007C7B83" w:rsidRDefault="00570AB8">
      <w:pPr>
        <w:numPr>
          <w:ilvl w:val="0"/>
          <w:numId w:val="1"/>
        </w:numPr>
        <w:spacing w:after="57"/>
        <w:ind w:left="739" w:right="45" w:hanging="360"/>
      </w:pPr>
      <w:r>
        <w:t>Diaconie, op het rekeningnummer van de diaconie: NL61 INGB 0006475321  ten name van Diaconie Elthetokerk. De collecteopbrengst is bestemd voor</w:t>
      </w:r>
      <w:r>
        <w:rPr>
          <w:b/>
        </w:rPr>
        <w:t xml:space="preserve"> </w:t>
      </w:r>
      <w:r w:rsidR="00CB25D0">
        <w:rPr>
          <w:b/>
        </w:rPr>
        <w:t>de Wensambulance</w:t>
      </w:r>
      <w:r w:rsidR="00CB25D0">
        <w:rPr>
          <w:bCs/>
        </w:rPr>
        <w:t>.</w:t>
      </w:r>
    </w:p>
    <w:p w14:paraId="361C9958" w14:textId="4A89101D" w:rsidR="007C7B83" w:rsidRDefault="00570AB8">
      <w:pPr>
        <w:numPr>
          <w:ilvl w:val="0"/>
          <w:numId w:val="1"/>
        </w:numPr>
        <w:ind w:left="739" w:right="45" w:hanging="360"/>
      </w:pPr>
      <w:r>
        <w:t>Kerkelijke doeleinden, op het rekeningnummer van de kerk: NL04 SNSB 081 52 94 689 t.n.v. Kerkvoogdij Elthetogemeente.</w:t>
      </w:r>
    </w:p>
    <w:p w14:paraId="0233948C" w14:textId="3263F40B" w:rsidR="007C7B83" w:rsidRDefault="007C7B83">
      <w:pPr>
        <w:spacing w:after="0" w:line="259" w:lineRule="auto"/>
        <w:ind w:left="0" w:firstLine="0"/>
        <w:jc w:val="left"/>
      </w:pPr>
    </w:p>
    <w:p w14:paraId="0FD66E98" w14:textId="73B7D299" w:rsidR="007C7B83" w:rsidRDefault="00570AB8">
      <w:pPr>
        <w:pStyle w:val="Kop2"/>
        <w:ind w:left="9"/>
        <w:rPr>
          <w:b w:val="0"/>
          <w:u w:val="none"/>
        </w:rPr>
      </w:pPr>
      <w:r>
        <w:t>Autodiensten</w:t>
      </w:r>
    </w:p>
    <w:p w14:paraId="0B3C45B0" w14:textId="1D04C32A" w:rsidR="000850AA" w:rsidRDefault="000850AA" w:rsidP="000850AA">
      <w:r>
        <w:t>Zo</w:t>
      </w:r>
      <w:r w:rsidR="00324F0B">
        <w:t xml:space="preserve">ndag </w:t>
      </w:r>
      <w:r w:rsidR="000A56FD">
        <w:t>2</w:t>
      </w:r>
      <w:r w:rsidR="00CB25D0">
        <w:t>8</w:t>
      </w:r>
      <w:r w:rsidR="000A56FD">
        <w:t xml:space="preserve"> </w:t>
      </w:r>
      <w:r w:rsidR="00324F0B">
        <w:t>april 2024:</w:t>
      </w:r>
      <w:r w:rsidR="006123FA">
        <w:t xml:space="preserve"> dhr. C. Bezemer, tel. 06-</w:t>
      </w:r>
      <w:r w:rsidR="003D0D9C">
        <w:t>26770364.</w:t>
      </w:r>
    </w:p>
    <w:p w14:paraId="405FC544" w14:textId="77777777" w:rsidR="00DD119C" w:rsidRDefault="00DD119C">
      <w:pPr>
        <w:spacing w:after="2" w:line="259" w:lineRule="auto"/>
        <w:ind w:left="0" w:firstLine="0"/>
        <w:jc w:val="left"/>
      </w:pPr>
    </w:p>
    <w:p w14:paraId="18F5390F" w14:textId="0C1FE7A2" w:rsidR="007C7B83" w:rsidRDefault="00570AB8" w:rsidP="00913331">
      <w:pPr>
        <w:pStyle w:val="Kop2"/>
        <w:ind w:left="9"/>
      </w:pPr>
      <w:r>
        <w:t>Verjaardagen</w:t>
      </w:r>
    </w:p>
    <w:p w14:paraId="36CDA416" w14:textId="0842BFC0" w:rsidR="00860A56" w:rsidRDefault="00601DFE" w:rsidP="003D0D9C">
      <w:pPr>
        <w:ind w:left="9"/>
      </w:pPr>
      <w:r>
        <w:t>-</w:t>
      </w:r>
      <w:r w:rsidR="00491C16">
        <w:t>--</w:t>
      </w:r>
    </w:p>
    <w:p w14:paraId="63B003F3" w14:textId="77777777" w:rsidR="00491C16" w:rsidRDefault="00491C16" w:rsidP="003D0D9C">
      <w:pPr>
        <w:ind w:left="9"/>
      </w:pPr>
    </w:p>
    <w:p w14:paraId="4BDF9CF3" w14:textId="6B621A4A" w:rsidR="00491C16" w:rsidRPr="00491C16" w:rsidRDefault="00491C16" w:rsidP="003D0D9C">
      <w:pPr>
        <w:ind w:left="9"/>
        <w:rPr>
          <w:b/>
          <w:bCs/>
          <w:u w:val="single"/>
        </w:rPr>
      </w:pPr>
      <w:r>
        <w:rPr>
          <w:b/>
          <w:bCs/>
          <w:u w:val="single"/>
        </w:rPr>
        <w:t>Huwelijken</w:t>
      </w:r>
    </w:p>
    <w:p w14:paraId="7DBD2293" w14:textId="3FAB4EAE" w:rsidR="00C7001C" w:rsidRDefault="00491C16" w:rsidP="00500F7F">
      <w:pPr>
        <w:spacing w:after="0" w:line="240" w:lineRule="auto"/>
        <w:ind w:left="0" w:firstLine="0"/>
        <w:jc w:val="left"/>
      </w:pPr>
      <w:r>
        <w:t>---</w:t>
      </w:r>
    </w:p>
    <w:p w14:paraId="65D36E46" w14:textId="77777777" w:rsidR="00491C16" w:rsidRDefault="00491C16" w:rsidP="00500F7F">
      <w:pPr>
        <w:spacing w:after="0" w:line="240" w:lineRule="auto"/>
        <w:ind w:left="0" w:firstLine="0"/>
        <w:jc w:val="left"/>
      </w:pPr>
    </w:p>
    <w:p w14:paraId="3A95706D" w14:textId="7AEE801B" w:rsidR="006511B3" w:rsidRPr="006511B3" w:rsidRDefault="006511B3" w:rsidP="006511B3">
      <w:pPr>
        <w:spacing w:after="0" w:line="259" w:lineRule="auto"/>
        <w:ind w:left="0" w:firstLine="0"/>
        <w:jc w:val="left"/>
        <w:rPr>
          <w:b/>
          <w:bCs/>
          <w:u w:val="single"/>
        </w:rPr>
      </w:pPr>
      <w:r w:rsidRPr="006511B3">
        <w:rPr>
          <w:b/>
          <w:bCs/>
          <w:u w:val="single"/>
        </w:rPr>
        <w:t>Ledenvergadering/Gemeenteavond</w:t>
      </w:r>
      <w:r w:rsidR="00BA22FD">
        <w:rPr>
          <w:b/>
          <w:bCs/>
          <w:u w:val="single"/>
        </w:rPr>
        <w:t xml:space="preserve"> (herhaald bericht)</w:t>
      </w:r>
      <w:r w:rsidRPr="006511B3">
        <w:rPr>
          <w:b/>
          <w:bCs/>
          <w:u w:val="single"/>
        </w:rPr>
        <w:t>:</w:t>
      </w:r>
    </w:p>
    <w:p w14:paraId="11C0E01C" w14:textId="77777777" w:rsidR="00C7001C" w:rsidRDefault="00C7001C" w:rsidP="00500F7F">
      <w:pPr>
        <w:spacing w:after="0" w:line="240" w:lineRule="auto"/>
        <w:ind w:left="0" w:firstLine="0"/>
        <w:jc w:val="left"/>
      </w:pPr>
    </w:p>
    <w:p w14:paraId="1EC68D8F" w14:textId="2A6F4D30" w:rsidR="00C7001C" w:rsidRDefault="009D4AF3" w:rsidP="00500F7F">
      <w:pPr>
        <w:spacing w:after="0" w:line="240" w:lineRule="auto"/>
        <w:ind w:left="0" w:firstLine="0"/>
        <w:jc w:val="left"/>
      </w:pPr>
      <w:r w:rsidRPr="00213299">
        <w:rPr>
          <w:b/>
          <w:bCs/>
          <w:i/>
          <w:iCs/>
        </w:rPr>
        <w:t>Op de valreep:</w:t>
      </w:r>
      <w:r>
        <w:t xml:space="preserve"> Denkt u nog aan </w:t>
      </w:r>
      <w:r w:rsidR="00B01C70">
        <w:t xml:space="preserve">de algemene ledenvergadering </w:t>
      </w:r>
      <w:r>
        <w:t xml:space="preserve">van </w:t>
      </w:r>
      <w:r>
        <w:rPr>
          <w:b/>
          <w:bCs/>
        </w:rPr>
        <w:t xml:space="preserve">vanavond </w:t>
      </w:r>
      <w:r w:rsidR="00B01C70">
        <w:t>van de VVP en de gemeenteavond van de Protestantse Gemeente El</w:t>
      </w:r>
      <w:r>
        <w:t>theto Alblasserdam???</w:t>
      </w:r>
    </w:p>
    <w:p w14:paraId="7DA2B405" w14:textId="77777777" w:rsidR="00C7001C" w:rsidRDefault="00C7001C" w:rsidP="00500F7F">
      <w:pPr>
        <w:spacing w:after="0" w:line="240" w:lineRule="auto"/>
        <w:ind w:left="0" w:firstLine="0"/>
        <w:jc w:val="left"/>
      </w:pPr>
    </w:p>
    <w:p w14:paraId="67DC66DC" w14:textId="55FE97B7" w:rsidR="00C7001C" w:rsidRDefault="00B01C70" w:rsidP="00500F7F">
      <w:pPr>
        <w:spacing w:after="0" w:line="240" w:lineRule="auto"/>
        <w:ind w:left="0" w:firstLine="0"/>
        <w:jc w:val="left"/>
      </w:pPr>
      <w:r>
        <w:t>U wordt van harte uitgenodigd deze (belangrijke) avond bij te wonen!!</w:t>
      </w:r>
    </w:p>
    <w:p w14:paraId="5520364B" w14:textId="2DE44E0A" w:rsidR="00C7001C" w:rsidRDefault="00C7001C" w:rsidP="00500F7F">
      <w:pPr>
        <w:spacing w:after="0" w:line="240" w:lineRule="auto"/>
        <w:ind w:left="0" w:firstLine="0"/>
        <w:jc w:val="left"/>
      </w:pPr>
    </w:p>
    <w:p w14:paraId="5C64BA40" w14:textId="77777777" w:rsidR="00603DF1" w:rsidRPr="00603DF1" w:rsidRDefault="00603DF1" w:rsidP="00BE70D5">
      <w:pPr>
        <w:jc w:val="center"/>
        <w:rPr>
          <w:b/>
          <w:bCs/>
          <w:szCs w:val="20"/>
        </w:rPr>
      </w:pPr>
      <w:r w:rsidRPr="00603DF1">
        <w:rPr>
          <w:b/>
          <w:bCs/>
          <w:szCs w:val="20"/>
        </w:rPr>
        <w:t>VAN DE MARKTCOMMISSIE</w:t>
      </w:r>
    </w:p>
    <w:p w14:paraId="1F4A0B2F" w14:textId="77777777" w:rsidR="00603DF1" w:rsidRPr="00603DF1" w:rsidRDefault="00603DF1" w:rsidP="00603DF1">
      <w:pPr>
        <w:pStyle w:val="Geenafstand"/>
        <w:jc w:val="both"/>
        <w:rPr>
          <w:rFonts w:ascii="Verdana" w:hAnsi="Verdana"/>
          <w:sz w:val="20"/>
          <w:szCs w:val="20"/>
        </w:rPr>
      </w:pPr>
      <w:r w:rsidRPr="00603DF1">
        <w:rPr>
          <w:rFonts w:ascii="Verdana" w:hAnsi="Verdana"/>
          <w:sz w:val="20"/>
          <w:szCs w:val="20"/>
        </w:rPr>
        <w:t>De marktcommissie blikt even  terug op de Eltheto-markt van afgelopen zaterdag. Het was spannend; wat zou het worden nu de markt op een’ Eltheto-anders’(e)  manier werd gehouden.</w:t>
      </w:r>
    </w:p>
    <w:p w14:paraId="769BCD0F" w14:textId="18B2D548" w:rsidR="00603DF1" w:rsidRPr="00603DF1" w:rsidRDefault="00603DF1" w:rsidP="00603DF1">
      <w:pPr>
        <w:pStyle w:val="Geenafstand"/>
        <w:jc w:val="both"/>
        <w:rPr>
          <w:rFonts w:ascii="Verdana" w:hAnsi="Verdana"/>
          <w:sz w:val="20"/>
          <w:szCs w:val="20"/>
        </w:rPr>
      </w:pPr>
      <w:r w:rsidRPr="00603DF1">
        <w:rPr>
          <w:rFonts w:ascii="Verdana" w:hAnsi="Verdana"/>
          <w:sz w:val="20"/>
          <w:szCs w:val="20"/>
        </w:rPr>
        <w:t xml:space="preserve">Ook heel spannend waren de weersvooruitzichten. Nou op een enkele flinke bui na, hebben we het aardig droog weten te houden. En de belangstelling viel niet tegen. Er werd weer heel wat afgedongen, vooral bij de kleding en bij ‘beter binnen’. Maar toch was het resultaat niet slecht en kon de penningmeester van de Kerkvoogdij </w:t>
      </w:r>
      <w:r w:rsidR="002D5B56">
        <w:rPr>
          <w:rFonts w:ascii="Verdana" w:hAnsi="Verdana"/>
          <w:sz w:val="20"/>
          <w:szCs w:val="20"/>
        </w:rPr>
        <w:t>volgens opgave</w:t>
      </w:r>
      <w:r w:rsidRPr="00603DF1">
        <w:rPr>
          <w:rFonts w:ascii="Verdana" w:hAnsi="Verdana"/>
          <w:sz w:val="20"/>
          <w:szCs w:val="20"/>
        </w:rPr>
        <w:t>. € 2.</w:t>
      </w:r>
      <w:r w:rsidR="002D5B56">
        <w:rPr>
          <w:rFonts w:ascii="Verdana" w:hAnsi="Verdana"/>
          <w:sz w:val="20"/>
          <w:szCs w:val="20"/>
        </w:rPr>
        <w:t>2</w:t>
      </w:r>
      <w:r w:rsidRPr="00603DF1">
        <w:rPr>
          <w:rFonts w:ascii="Verdana" w:hAnsi="Verdana"/>
          <w:sz w:val="20"/>
          <w:szCs w:val="20"/>
        </w:rPr>
        <w:t>00, - bijschrijven op de rekening!</w:t>
      </w:r>
    </w:p>
    <w:p w14:paraId="5216A120" w14:textId="77777777" w:rsidR="00603DF1" w:rsidRPr="00603DF1" w:rsidRDefault="00603DF1" w:rsidP="00603DF1">
      <w:pPr>
        <w:pStyle w:val="Geenafstand"/>
        <w:jc w:val="both"/>
        <w:rPr>
          <w:rFonts w:ascii="Verdana" w:hAnsi="Verdana"/>
          <w:sz w:val="20"/>
          <w:szCs w:val="20"/>
        </w:rPr>
      </w:pPr>
      <w:r w:rsidRPr="00603DF1">
        <w:rPr>
          <w:rFonts w:ascii="Verdana" w:hAnsi="Verdana"/>
          <w:sz w:val="20"/>
          <w:szCs w:val="20"/>
        </w:rPr>
        <w:t>Een hartelijk dank is hier op z’n plaats voor alle voorbereiders, sjouwers, gastvrouwen, verkopers, pannenkoekenbaksters, lootjes verkoopsters en niet te vergeten onze Raddraaier!</w:t>
      </w:r>
    </w:p>
    <w:p w14:paraId="49301906" w14:textId="77777777" w:rsidR="00603DF1" w:rsidRPr="00603DF1" w:rsidRDefault="00603DF1" w:rsidP="00603DF1">
      <w:pPr>
        <w:pStyle w:val="Geenafstand"/>
        <w:jc w:val="both"/>
        <w:rPr>
          <w:rFonts w:ascii="Verdana" w:hAnsi="Verdana"/>
          <w:sz w:val="20"/>
          <w:szCs w:val="20"/>
        </w:rPr>
      </w:pPr>
      <w:r w:rsidRPr="00603DF1">
        <w:rPr>
          <w:rFonts w:ascii="Verdana" w:hAnsi="Verdana"/>
          <w:sz w:val="20"/>
          <w:szCs w:val="20"/>
        </w:rPr>
        <w:t xml:space="preserve">Met elkaar hebben we toch weer een gezellige dag gehad waarin de saamhorigheid in onze gemeente weer eens goed naar voren kwam. </w:t>
      </w:r>
    </w:p>
    <w:p w14:paraId="553CD132" w14:textId="750743A8" w:rsidR="00603DF1" w:rsidRPr="00603DF1" w:rsidRDefault="00603DF1" w:rsidP="00603DF1">
      <w:pPr>
        <w:pStyle w:val="Geenafstand"/>
        <w:jc w:val="both"/>
        <w:rPr>
          <w:rFonts w:ascii="Verdana" w:hAnsi="Verdana"/>
          <w:sz w:val="20"/>
          <w:szCs w:val="20"/>
        </w:rPr>
      </w:pPr>
      <w:r w:rsidRPr="00603DF1">
        <w:rPr>
          <w:rFonts w:ascii="Verdana" w:hAnsi="Verdana"/>
          <w:sz w:val="20"/>
          <w:szCs w:val="20"/>
        </w:rPr>
        <w:t xml:space="preserve">Ons commissielid </w:t>
      </w:r>
      <w:proofErr w:type="spellStart"/>
      <w:r w:rsidRPr="00603DF1">
        <w:rPr>
          <w:rFonts w:ascii="Verdana" w:hAnsi="Verdana"/>
          <w:sz w:val="20"/>
          <w:szCs w:val="20"/>
        </w:rPr>
        <w:t>Leni</w:t>
      </w:r>
      <w:proofErr w:type="spellEnd"/>
      <w:r w:rsidRPr="00603DF1">
        <w:rPr>
          <w:rFonts w:ascii="Verdana" w:hAnsi="Verdana"/>
          <w:sz w:val="20"/>
          <w:szCs w:val="20"/>
        </w:rPr>
        <w:t xml:space="preserve"> Rosloot (en haar man Ton) hebben beiden te kennen gegeven hun werkzaamheden voor de commissie te willen beëindigen. Vele, vele jaren hebben zij zich met enorme inzet en enthousiasme ingezet</w:t>
      </w:r>
      <w:r>
        <w:t xml:space="preserve"> voor het doen slagen van de rommelmarkten en de kerstmarkten.  Ze mogen het daarom </w:t>
      </w:r>
      <w:r w:rsidRPr="00603DF1">
        <w:rPr>
          <w:rFonts w:ascii="Verdana" w:hAnsi="Verdana"/>
          <w:sz w:val="20"/>
          <w:szCs w:val="20"/>
        </w:rPr>
        <w:lastRenderedPageBreak/>
        <w:t xml:space="preserve">best wat rustiger aan gaan doen. </w:t>
      </w:r>
      <w:proofErr w:type="spellStart"/>
      <w:r w:rsidRPr="00603DF1">
        <w:rPr>
          <w:rFonts w:ascii="Verdana" w:hAnsi="Verdana"/>
          <w:sz w:val="20"/>
          <w:szCs w:val="20"/>
        </w:rPr>
        <w:t>Leni</w:t>
      </w:r>
      <w:proofErr w:type="spellEnd"/>
      <w:r w:rsidRPr="00603DF1">
        <w:rPr>
          <w:rFonts w:ascii="Verdana" w:hAnsi="Verdana"/>
          <w:sz w:val="20"/>
          <w:szCs w:val="20"/>
        </w:rPr>
        <w:t xml:space="preserve"> is nog wel bereid en beschikbaar om kerststukken(en jam)  te maken voor de kerstmarkt en we hopen dat Ton nog wat hand</w:t>
      </w:r>
      <w:r w:rsidR="00F54CDA">
        <w:rPr>
          <w:rFonts w:ascii="Verdana" w:hAnsi="Verdana"/>
          <w:sz w:val="20"/>
          <w:szCs w:val="20"/>
        </w:rPr>
        <w:t xml:space="preserve">- </w:t>
      </w:r>
      <w:r w:rsidRPr="00603DF1">
        <w:rPr>
          <w:rFonts w:ascii="Verdana" w:hAnsi="Verdana"/>
          <w:sz w:val="20"/>
          <w:szCs w:val="20"/>
        </w:rPr>
        <w:t>en spandiensten kan verrichten. Daar zijn we als commissie heel blij mee.</w:t>
      </w:r>
    </w:p>
    <w:p w14:paraId="19325916" w14:textId="77777777" w:rsidR="00603DF1" w:rsidRPr="00603DF1" w:rsidRDefault="00603DF1" w:rsidP="00603DF1">
      <w:pPr>
        <w:pStyle w:val="Geenafstand"/>
        <w:jc w:val="both"/>
        <w:rPr>
          <w:rFonts w:ascii="Verdana" w:hAnsi="Verdana"/>
          <w:sz w:val="20"/>
          <w:szCs w:val="20"/>
        </w:rPr>
      </w:pPr>
      <w:r w:rsidRPr="00603DF1">
        <w:rPr>
          <w:rFonts w:ascii="Verdana" w:hAnsi="Verdana"/>
          <w:sz w:val="20"/>
          <w:szCs w:val="20"/>
        </w:rPr>
        <w:t xml:space="preserve">Ook Ria van Houwelingen heeft aangegeven te willen stoppen als commissielid maar zal de kerstmarkt nog mede organiseren. </w:t>
      </w:r>
    </w:p>
    <w:p w14:paraId="3B906660" w14:textId="6FBC55A3" w:rsidR="00603DF1" w:rsidRPr="00603DF1" w:rsidRDefault="00603DF1" w:rsidP="00603DF1">
      <w:pPr>
        <w:pStyle w:val="Geenafstand"/>
        <w:jc w:val="both"/>
        <w:rPr>
          <w:rFonts w:ascii="Verdana" w:hAnsi="Verdana"/>
          <w:sz w:val="20"/>
          <w:szCs w:val="20"/>
        </w:rPr>
      </w:pPr>
      <w:r w:rsidRPr="00603DF1">
        <w:rPr>
          <w:rFonts w:ascii="Verdana" w:hAnsi="Verdana"/>
          <w:sz w:val="20"/>
          <w:szCs w:val="20"/>
        </w:rPr>
        <w:t xml:space="preserve">De commissie is dus ook op zoek naar nieuwe leden. Mocht </w:t>
      </w:r>
      <w:r w:rsidR="00F54CDA">
        <w:rPr>
          <w:rFonts w:ascii="Verdana" w:hAnsi="Verdana"/>
          <w:sz w:val="20"/>
          <w:szCs w:val="20"/>
        </w:rPr>
        <w:t xml:space="preserve">het </w:t>
      </w:r>
      <w:r w:rsidRPr="00603DF1">
        <w:rPr>
          <w:rFonts w:ascii="Verdana" w:hAnsi="Verdana"/>
          <w:sz w:val="20"/>
          <w:szCs w:val="20"/>
        </w:rPr>
        <w:t>u leuk lijken om in teamverband de markten te organiseren dan bent u hartelijk welkom! Inlichtingen kunnen u worden verstrekt door de huidige commissieleden.</w:t>
      </w:r>
    </w:p>
    <w:p w14:paraId="2DB4525C" w14:textId="77777777" w:rsidR="00603DF1" w:rsidRPr="00603DF1" w:rsidRDefault="00603DF1" w:rsidP="00603DF1">
      <w:pPr>
        <w:pStyle w:val="Geenafstand"/>
        <w:jc w:val="both"/>
        <w:rPr>
          <w:rFonts w:ascii="Verdana" w:hAnsi="Verdana"/>
          <w:sz w:val="20"/>
          <w:szCs w:val="20"/>
        </w:rPr>
      </w:pPr>
      <w:r w:rsidRPr="00603DF1">
        <w:rPr>
          <w:rFonts w:ascii="Verdana" w:hAnsi="Verdana"/>
          <w:sz w:val="20"/>
          <w:szCs w:val="20"/>
        </w:rPr>
        <w:t>Namens de commissie,</w:t>
      </w:r>
    </w:p>
    <w:p w14:paraId="79C852F5" w14:textId="77777777" w:rsidR="00603DF1" w:rsidRPr="00603DF1" w:rsidRDefault="00603DF1" w:rsidP="00603DF1">
      <w:pPr>
        <w:pStyle w:val="Geenafstand"/>
        <w:jc w:val="both"/>
        <w:rPr>
          <w:rFonts w:ascii="Verdana" w:hAnsi="Verdana"/>
          <w:sz w:val="20"/>
          <w:szCs w:val="20"/>
        </w:rPr>
      </w:pPr>
      <w:r w:rsidRPr="00603DF1">
        <w:rPr>
          <w:rFonts w:ascii="Verdana" w:hAnsi="Verdana"/>
          <w:sz w:val="20"/>
          <w:szCs w:val="20"/>
        </w:rPr>
        <w:t>Dini Resseler</w:t>
      </w:r>
    </w:p>
    <w:p w14:paraId="7BAAA40E" w14:textId="77777777" w:rsidR="00603DF1" w:rsidRDefault="00603DF1" w:rsidP="00500F7F">
      <w:pPr>
        <w:spacing w:after="0" w:line="240" w:lineRule="auto"/>
        <w:ind w:left="0" w:firstLine="0"/>
        <w:jc w:val="left"/>
      </w:pPr>
    </w:p>
    <w:p w14:paraId="1D878F36" w14:textId="6B568C7C" w:rsidR="00101F9B" w:rsidRPr="001E3751" w:rsidRDefault="001E3751" w:rsidP="00500F7F">
      <w:pPr>
        <w:spacing w:after="0" w:line="240" w:lineRule="auto"/>
        <w:ind w:left="0" w:firstLine="0"/>
        <w:jc w:val="left"/>
        <w:rPr>
          <w:b/>
          <w:bCs/>
          <w:u w:val="single"/>
        </w:rPr>
      </w:pPr>
      <w:r>
        <w:rPr>
          <w:b/>
          <w:bCs/>
          <w:u w:val="single"/>
        </w:rPr>
        <w:t xml:space="preserve">Verslag van de </w:t>
      </w:r>
      <w:proofErr w:type="spellStart"/>
      <w:r>
        <w:rPr>
          <w:b/>
          <w:bCs/>
          <w:u w:val="single"/>
        </w:rPr>
        <w:t>Elthet</w:t>
      </w:r>
      <w:r w:rsidR="00747408">
        <w:rPr>
          <w:b/>
          <w:bCs/>
          <w:u w:val="single"/>
        </w:rPr>
        <w:t>omarkt</w:t>
      </w:r>
      <w:proofErr w:type="spellEnd"/>
      <w:r w:rsidR="00747408">
        <w:rPr>
          <w:b/>
          <w:bCs/>
          <w:u w:val="single"/>
        </w:rPr>
        <w:t xml:space="preserve"> door Nico Verloop</w:t>
      </w:r>
    </w:p>
    <w:p w14:paraId="4DE911DA" w14:textId="77777777" w:rsidR="001E3751" w:rsidRPr="00294E13" w:rsidRDefault="001E3751" w:rsidP="00500F7F">
      <w:pPr>
        <w:spacing w:after="0" w:line="240" w:lineRule="auto"/>
        <w:ind w:left="0" w:firstLine="0"/>
        <w:jc w:val="left"/>
      </w:pPr>
    </w:p>
    <w:p w14:paraId="1AFD12DF" w14:textId="77777777" w:rsidR="001E3751" w:rsidRPr="00747408" w:rsidRDefault="001E3751" w:rsidP="001E3751">
      <w:pPr>
        <w:pStyle w:val="Standard"/>
        <w:jc w:val="center"/>
        <w:rPr>
          <w:rFonts w:ascii="Verdana" w:hAnsi="Verdana"/>
          <w:b/>
          <w:bCs/>
          <w:sz w:val="20"/>
          <w:szCs w:val="20"/>
          <w:u w:val="single"/>
        </w:rPr>
      </w:pPr>
      <w:r w:rsidRPr="00747408">
        <w:rPr>
          <w:rFonts w:ascii="Verdana" w:hAnsi="Verdana"/>
          <w:b/>
          <w:bCs/>
          <w:sz w:val="20"/>
          <w:szCs w:val="20"/>
          <w:u w:val="single"/>
        </w:rPr>
        <w:t>Dat was 'm dan: onze markt nieuwe stijl</w:t>
      </w:r>
    </w:p>
    <w:p w14:paraId="79C9B85E" w14:textId="77777777" w:rsidR="001E3751" w:rsidRPr="00747408" w:rsidRDefault="001E3751" w:rsidP="001E3751">
      <w:pPr>
        <w:pStyle w:val="Standard"/>
        <w:rPr>
          <w:rFonts w:ascii="Verdana" w:hAnsi="Verdana"/>
          <w:sz w:val="20"/>
          <w:szCs w:val="20"/>
        </w:rPr>
      </w:pPr>
    </w:p>
    <w:p w14:paraId="4AB2F9AA"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Afgelopen zaterdag kon bij en in onze kerk de eerste "minder rommel-markt" bezocht worden. Onder de naam Elthetomarkt werden daar, vooral binnen, extra mooie spullen aangeboden. Buiten was heel wat minder "oud goed" te koop dan normaal. Positief.</w:t>
      </w:r>
    </w:p>
    <w:p w14:paraId="4F20D0FD"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Het enige minpunt op deze marktdag was het weer. Kou, wind en op z'n tijd gespetter en gekletter.</w:t>
      </w:r>
    </w:p>
    <w:p w14:paraId="38FE58C5" w14:textId="77777777" w:rsidR="001E3751" w:rsidRPr="00747408" w:rsidRDefault="001E3751" w:rsidP="0035069F">
      <w:pPr>
        <w:pStyle w:val="Standard"/>
        <w:jc w:val="both"/>
        <w:rPr>
          <w:rFonts w:ascii="Verdana" w:hAnsi="Verdana"/>
          <w:sz w:val="20"/>
          <w:szCs w:val="20"/>
        </w:rPr>
      </w:pPr>
    </w:p>
    <w:p w14:paraId="10A055C3"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Klokslag 9.00 uur kwamen de eerste bezoekers (m/v) hollend het kerkplein op.</w:t>
      </w:r>
    </w:p>
    <w:p w14:paraId="7206C54C"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Halte nummer 1 waren twee kramen vol boeken. Een uitgelezen aanbod, qua keus en variatie.</w:t>
      </w:r>
    </w:p>
    <w:p w14:paraId="08CBDBF0"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De volgende "stop" was de afdeling kleding. Ook hier een ruime keuze. Rekken vol + stapels met mode in alle soorten en maten. Alles bij elkaar mocht het een super 2e kans-aanbod genoemd worden. Zelfs nieuwe herenpakken maakten deel uit van de collectie.</w:t>
      </w:r>
    </w:p>
    <w:p w14:paraId="0FC14C40"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Links van de kleding waren allerlei grote en kleine huishoudelijke artikelen uitgestald. De volgende kraam bood ruimte aan speelgoed plus een uitgebreid aanbod in legpuzzels.</w:t>
      </w:r>
    </w:p>
    <w:p w14:paraId="0596E05C" w14:textId="77777777" w:rsidR="001E3751" w:rsidRPr="00747408" w:rsidRDefault="001E3751" w:rsidP="0035069F">
      <w:pPr>
        <w:pStyle w:val="Standard"/>
        <w:jc w:val="both"/>
        <w:rPr>
          <w:rFonts w:ascii="Verdana" w:hAnsi="Verdana"/>
          <w:sz w:val="20"/>
          <w:szCs w:val="20"/>
        </w:rPr>
      </w:pPr>
    </w:p>
    <w:p w14:paraId="0829EA3D"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Bezoekers die, na het wel erg verfrissende buitenrondje, toe waren aan warmte en "mooie spullen", vonden de weg naar binnen.</w:t>
      </w:r>
    </w:p>
    <w:p w14:paraId="4B0BDE35" w14:textId="7EB48D44" w:rsidR="001E3751" w:rsidRPr="00747408" w:rsidRDefault="001E3751" w:rsidP="0035069F">
      <w:pPr>
        <w:pStyle w:val="Standard"/>
        <w:jc w:val="both"/>
        <w:rPr>
          <w:rFonts w:ascii="Verdana" w:hAnsi="Verdana"/>
          <w:sz w:val="20"/>
          <w:szCs w:val="20"/>
        </w:rPr>
      </w:pPr>
      <w:r w:rsidRPr="00747408">
        <w:rPr>
          <w:rFonts w:ascii="Verdana" w:hAnsi="Verdana"/>
          <w:sz w:val="20"/>
          <w:szCs w:val="20"/>
        </w:rPr>
        <w:t xml:space="preserve">Kunstliefhebbers werden in de hal verrast </w:t>
      </w:r>
      <w:r w:rsidR="00935D24">
        <w:rPr>
          <w:rFonts w:ascii="Verdana" w:hAnsi="Verdana"/>
          <w:sz w:val="20"/>
          <w:szCs w:val="20"/>
        </w:rPr>
        <w:t>door</w:t>
      </w:r>
      <w:r w:rsidRPr="00747408">
        <w:rPr>
          <w:rFonts w:ascii="Verdana" w:hAnsi="Verdana"/>
          <w:sz w:val="20"/>
          <w:szCs w:val="20"/>
        </w:rPr>
        <w:t xml:space="preserve"> </w:t>
      </w:r>
      <w:proofErr w:type="spellStart"/>
      <w:r w:rsidRPr="00747408">
        <w:rPr>
          <w:rFonts w:ascii="Verdana" w:hAnsi="Verdana"/>
          <w:sz w:val="20"/>
          <w:szCs w:val="20"/>
        </w:rPr>
        <w:t>o.a</w:t>
      </w:r>
      <w:proofErr w:type="spellEnd"/>
      <w:r w:rsidRPr="00747408">
        <w:rPr>
          <w:rFonts w:ascii="Verdana" w:hAnsi="Verdana"/>
          <w:sz w:val="20"/>
          <w:szCs w:val="20"/>
        </w:rPr>
        <w:t xml:space="preserve"> kleurrijke schilderijen en natuurlijke werken in zachte tinten alsook foto's.</w:t>
      </w:r>
    </w:p>
    <w:p w14:paraId="21586C00"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Ook was er in de hal een hoekje met sierraden (kettingen, armbanden, etc.).</w:t>
      </w:r>
    </w:p>
    <w:p w14:paraId="5834002F" w14:textId="2959E3FC" w:rsidR="001E3751" w:rsidRPr="00747408" w:rsidRDefault="001E3751" w:rsidP="0035069F">
      <w:pPr>
        <w:pStyle w:val="Standard"/>
        <w:jc w:val="both"/>
        <w:rPr>
          <w:rFonts w:ascii="Verdana" w:hAnsi="Verdana"/>
          <w:sz w:val="20"/>
          <w:szCs w:val="20"/>
        </w:rPr>
      </w:pPr>
      <w:r w:rsidRPr="00747408">
        <w:rPr>
          <w:rFonts w:ascii="Verdana" w:hAnsi="Verdana"/>
          <w:sz w:val="20"/>
          <w:szCs w:val="20"/>
        </w:rPr>
        <w:t xml:space="preserve">Wie zijn of haar cd-collectie wilde aanvullen, </w:t>
      </w:r>
      <w:r w:rsidR="00386922">
        <w:rPr>
          <w:rFonts w:ascii="Verdana" w:hAnsi="Verdana"/>
          <w:sz w:val="20"/>
          <w:szCs w:val="20"/>
        </w:rPr>
        <w:t xml:space="preserve">had </w:t>
      </w:r>
      <w:r w:rsidRPr="00747408">
        <w:rPr>
          <w:rFonts w:ascii="Verdana" w:hAnsi="Verdana"/>
          <w:sz w:val="20"/>
          <w:szCs w:val="20"/>
        </w:rPr>
        <w:t>de nodige keus.</w:t>
      </w:r>
    </w:p>
    <w:p w14:paraId="5DF7F027" w14:textId="77777777" w:rsidR="001E3751" w:rsidRPr="00747408" w:rsidRDefault="001E3751" w:rsidP="0035069F">
      <w:pPr>
        <w:pStyle w:val="Standard"/>
        <w:jc w:val="both"/>
        <w:rPr>
          <w:rFonts w:ascii="Verdana" w:hAnsi="Verdana"/>
          <w:sz w:val="20"/>
          <w:szCs w:val="20"/>
        </w:rPr>
      </w:pPr>
    </w:p>
    <w:p w14:paraId="0BC4E349"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In de grote zaal werd eens te meer duidelijk waarom onze markt dit jaar geen rommelmarkt  meer heette. Meer bijzondere spullen dan in andere jaren stalen de show. En daarvoor was volop belangstelling.</w:t>
      </w:r>
    </w:p>
    <w:p w14:paraId="1B501634"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Wat als gebruikelijk ook goed verkocht werd, was de jam (zelfgemaakt) en ander lekkers. Voor uiteenlopende gelegenheden werden allerlei kaarten verkocht.</w:t>
      </w:r>
    </w:p>
    <w:p w14:paraId="6A708295"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En voor bezoekers die handwerken wilden aanschaffen was er ook ruime keus.</w:t>
      </w:r>
    </w:p>
    <w:p w14:paraId="794E8915" w14:textId="77777777" w:rsidR="001E3751" w:rsidRPr="00747408" w:rsidRDefault="001E3751" w:rsidP="0035069F">
      <w:pPr>
        <w:pStyle w:val="Standard"/>
        <w:jc w:val="both"/>
        <w:rPr>
          <w:rFonts w:ascii="Verdana" w:hAnsi="Verdana"/>
          <w:sz w:val="20"/>
          <w:szCs w:val="20"/>
        </w:rPr>
      </w:pPr>
    </w:p>
    <w:p w14:paraId="54EDED9A" w14:textId="788C0FBD" w:rsidR="001E3751" w:rsidRPr="00747408" w:rsidRDefault="001E3751" w:rsidP="0035069F">
      <w:pPr>
        <w:pStyle w:val="Standard"/>
        <w:jc w:val="both"/>
        <w:rPr>
          <w:rFonts w:ascii="Verdana" w:hAnsi="Verdana"/>
          <w:sz w:val="20"/>
          <w:szCs w:val="20"/>
        </w:rPr>
      </w:pPr>
      <w:r w:rsidRPr="00747408">
        <w:rPr>
          <w:rFonts w:ascii="Verdana" w:hAnsi="Verdana"/>
          <w:sz w:val="20"/>
          <w:szCs w:val="20"/>
        </w:rPr>
        <w:t>Wie niet alleen spullen wilde kopen, maar ook zijn of haar geluk wilde beproeven, kon weer loten kopen voor manden met boodschappen. Er was heel wat ingeleverd. Maar liefst 5 manden konden bij de trekking aan het eind van de marktdag gewonnen worden.</w:t>
      </w:r>
    </w:p>
    <w:p w14:paraId="46C11A44" w14:textId="77777777" w:rsidR="001E3751" w:rsidRPr="00747408" w:rsidRDefault="001E3751" w:rsidP="0035069F">
      <w:pPr>
        <w:pStyle w:val="Standard"/>
        <w:jc w:val="both"/>
        <w:rPr>
          <w:rFonts w:ascii="Verdana" w:hAnsi="Verdana"/>
          <w:sz w:val="20"/>
          <w:szCs w:val="20"/>
        </w:rPr>
      </w:pPr>
    </w:p>
    <w:p w14:paraId="79197D10"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Vaste prik in de grote zaal is jaarlijks het mini-restaurant. Wie trek heeft in koffie, thee, frisdrank of soep kan hier terecht. Ook gebak of ander lekkers wordt opgediend.</w:t>
      </w:r>
    </w:p>
    <w:p w14:paraId="61DFD143"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Maar niet alleen de bezoekers worden verwend. Ook de vrijwilligers komen niets tekort. Koffie, thee, soep en broodjes worden rondgebracht. We kunnen het verwen-personeel niet genoeg bedanken.</w:t>
      </w:r>
    </w:p>
    <w:p w14:paraId="626BDA51" w14:textId="77777777" w:rsidR="001E3751" w:rsidRPr="00747408" w:rsidRDefault="001E3751" w:rsidP="0035069F">
      <w:pPr>
        <w:pStyle w:val="Standard"/>
        <w:jc w:val="both"/>
        <w:rPr>
          <w:rFonts w:ascii="Verdana" w:hAnsi="Verdana"/>
          <w:sz w:val="20"/>
          <w:szCs w:val="20"/>
        </w:rPr>
      </w:pPr>
    </w:p>
    <w:p w14:paraId="5EA3539A" w14:textId="77777777" w:rsidR="001E3751" w:rsidRPr="00747408" w:rsidRDefault="001E3751" w:rsidP="0035069F">
      <w:pPr>
        <w:pStyle w:val="Standard"/>
        <w:jc w:val="both"/>
        <w:rPr>
          <w:rFonts w:ascii="Verdana" w:hAnsi="Verdana"/>
          <w:sz w:val="20"/>
          <w:szCs w:val="20"/>
        </w:rPr>
      </w:pPr>
      <w:r w:rsidRPr="00747408">
        <w:rPr>
          <w:rFonts w:ascii="Verdana" w:hAnsi="Verdana"/>
          <w:sz w:val="20"/>
          <w:szCs w:val="20"/>
        </w:rPr>
        <w:t>Heb je het over lekkernijen in relatie tot onze markt, dan gaat het zeker ook over de naturel- en spekpannenkoeken die Cokkie en Gerda bakken en serveren. Ook dit jaar was er weer volop vraag naar van zowel kraampersoneel als klanten.</w:t>
      </w:r>
    </w:p>
    <w:p w14:paraId="3ACB36A7" w14:textId="77777777" w:rsidR="001E3751" w:rsidRPr="00747408" w:rsidRDefault="001E3751" w:rsidP="0035069F">
      <w:pPr>
        <w:pStyle w:val="Standard"/>
        <w:jc w:val="both"/>
        <w:rPr>
          <w:rFonts w:ascii="Verdana" w:hAnsi="Verdana"/>
          <w:sz w:val="20"/>
          <w:szCs w:val="20"/>
        </w:rPr>
      </w:pPr>
    </w:p>
    <w:p w14:paraId="20FC7A3D" w14:textId="4AF9AE9F" w:rsidR="001E3751" w:rsidRPr="00747408" w:rsidRDefault="001E3751" w:rsidP="0035069F">
      <w:pPr>
        <w:pStyle w:val="Standard"/>
        <w:jc w:val="both"/>
        <w:rPr>
          <w:rFonts w:ascii="Verdana" w:hAnsi="Verdana"/>
          <w:sz w:val="20"/>
          <w:szCs w:val="20"/>
        </w:rPr>
      </w:pPr>
      <w:r w:rsidRPr="00747408">
        <w:rPr>
          <w:rFonts w:ascii="Verdana" w:hAnsi="Verdana"/>
          <w:sz w:val="20"/>
          <w:szCs w:val="20"/>
        </w:rPr>
        <w:t>En nu we het toch over een typische Elthetomarkt-attractie hebben, veel belangstelling is er ieder jaar weer voor het Rad van Avontuur. Geassisteerd door enthousiaste jonge lotenverkoopsters wist Leendert weer ronde na ronde spelers aan het Rad te binden. Het prijs-klapstuk was aan het eind van elke ronde de slagroomtaart. De één had met enkele lootjes geluk. De ander viste er velletje na velletje naast.</w:t>
      </w:r>
    </w:p>
    <w:p w14:paraId="10EA3A46" w14:textId="77777777" w:rsidR="001E3751" w:rsidRPr="00747408" w:rsidRDefault="001E3751" w:rsidP="0035069F">
      <w:pPr>
        <w:pStyle w:val="Standard"/>
        <w:jc w:val="both"/>
        <w:rPr>
          <w:rFonts w:ascii="Verdana" w:hAnsi="Verdana"/>
          <w:sz w:val="20"/>
          <w:szCs w:val="20"/>
        </w:rPr>
      </w:pPr>
    </w:p>
    <w:p w14:paraId="121A84C0" w14:textId="77777777" w:rsidR="00593F88" w:rsidRDefault="001E3751" w:rsidP="0035069F">
      <w:pPr>
        <w:pStyle w:val="Standard"/>
        <w:jc w:val="both"/>
        <w:rPr>
          <w:rFonts w:ascii="Verdana" w:hAnsi="Verdana"/>
          <w:sz w:val="20"/>
          <w:szCs w:val="20"/>
        </w:rPr>
      </w:pPr>
      <w:r w:rsidRPr="00747408">
        <w:rPr>
          <w:rFonts w:ascii="Verdana" w:hAnsi="Verdana"/>
          <w:sz w:val="20"/>
          <w:szCs w:val="20"/>
        </w:rPr>
        <w:lastRenderedPageBreak/>
        <w:t xml:space="preserve">Officieel stond  het eind van de markt gepland op twee uur. Maar om half twee begon het te plenzen. Buiten werd gauw ingepakt. Méér inkomsten zou Wim Timmer, vervanger van Ernst en Coby, niet meer  te tellen krijgen. De definitieve einduitslag was zondag nog niet bekend. </w:t>
      </w:r>
      <w:r w:rsidR="00D05C17">
        <w:rPr>
          <w:rFonts w:ascii="Verdana" w:hAnsi="Verdana"/>
          <w:sz w:val="20"/>
          <w:szCs w:val="20"/>
        </w:rPr>
        <w:t xml:space="preserve">Inmiddels staat de teller op </w:t>
      </w:r>
    </w:p>
    <w:p w14:paraId="04CA472E" w14:textId="2037A751" w:rsidR="001E3751" w:rsidRPr="00747408" w:rsidRDefault="008365D1" w:rsidP="0035069F">
      <w:pPr>
        <w:pStyle w:val="Standard"/>
        <w:jc w:val="both"/>
        <w:rPr>
          <w:rFonts w:ascii="Verdana" w:hAnsi="Verdana"/>
          <w:sz w:val="20"/>
          <w:szCs w:val="20"/>
        </w:rPr>
      </w:pPr>
      <w:r>
        <w:rPr>
          <w:rFonts w:ascii="Verdana" w:hAnsi="Verdana"/>
          <w:sz w:val="20"/>
          <w:szCs w:val="20"/>
        </w:rPr>
        <w:t>€ 2.</w:t>
      </w:r>
      <w:r w:rsidR="00593F88">
        <w:rPr>
          <w:rFonts w:ascii="Verdana" w:hAnsi="Verdana"/>
          <w:sz w:val="20"/>
          <w:szCs w:val="20"/>
        </w:rPr>
        <w:t>1</w:t>
      </w:r>
      <w:r>
        <w:rPr>
          <w:rFonts w:ascii="Verdana" w:hAnsi="Verdana"/>
          <w:sz w:val="20"/>
          <w:szCs w:val="20"/>
        </w:rPr>
        <w:t>00,--</w:t>
      </w:r>
      <w:r w:rsidR="004F6A05">
        <w:rPr>
          <w:rFonts w:ascii="Verdana" w:hAnsi="Verdana"/>
          <w:sz w:val="20"/>
          <w:szCs w:val="20"/>
        </w:rPr>
        <w:t>.De dank</w:t>
      </w:r>
      <w:r w:rsidR="001E3751" w:rsidRPr="00747408">
        <w:rPr>
          <w:rFonts w:ascii="Verdana" w:hAnsi="Verdana"/>
          <w:sz w:val="20"/>
          <w:szCs w:val="20"/>
        </w:rPr>
        <w:t xml:space="preserve"> aan allen die er een bijdrage aan hebben geleverd, is groot.</w:t>
      </w:r>
    </w:p>
    <w:p w14:paraId="348C0498" w14:textId="77777777" w:rsidR="00101F9B" w:rsidRDefault="00101F9B" w:rsidP="00500F7F">
      <w:pPr>
        <w:spacing w:after="0" w:line="240" w:lineRule="auto"/>
        <w:ind w:left="0" w:firstLine="0"/>
        <w:jc w:val="left"/>
      </w:pPr>
    </w:p>
    <w:p w14:paraId="1DA31CF9" w14:textId="70192378" w:rsidR="007C7B83" w:rsidRDefault="00570AB8">
      <w:pPr>
        <w:pStyle w:val="Kop1"/>
        <w:ind w:left="18"/>
      </w:pPr>
      <w:r>
        <w:rPr>
          <w:color w:val="FF0000"/>
          <w:sz w:val="28"/>
          <w:u w:val="none"/>
          <w:shd w:val="clear" w:color="auto" w:fill="00FF00"/>
        </w:rPr>
        <w:t>A C T I V I T E I T E N</w:t>
      </w:r>
    </w:p>
    <w:p w14:paraId="159B430B" w14:textId="0F72B26D" w:rsidR="007C7B83" w:rsidRDefault="007C7B83">
      <w:pPr>
        <w:spacing w:after="0" w:line="259" w:lineRule="auto"/>
        <w:ind w:left="0" w:firstLine="0"/>
        <w:jc w:val="left"/>
      </w:pPr>
    </w:p>
    <w:p w14:paraId="0067B486" w14:textId="2DE2CD94" w:rsidR="007C7B83" w:rsidRDefault="00570AB8">
      <w:pPr>
        <w:pStyle w:val="Kop2"/>
        <w:ind w:left="9"/>
      </w:pPr>
      <w:r>
        <w:t>AGENDA</w:t>
      </w:r>
    </w:p>
    <w:p w14:paraId="25851CA6" w14:textId="70F57690" w:rsidR="007C7B83" w:rsidRDefault="007C7B83">
      <w:pPr>
        <w:spacing w:after="0" w:line="259" w:lineRule="auto"/>
        <w:ind w:left="14" w:firstLine="0"/>
        <w:jc w:val="left"/>
      </w:pPr>
    </w:p>
    <w:p w14:paraId="38B165BB" w14:textId="0A325453" w:rsidR="007C7B83" w:rsidRDefault="00570AB8" w:rsidP="003D1BB1">
      <w:pPr>
        <w:spacing w:after="3" w:line="259" w:lineRule="auto"/>
        <w:ind w:left="14" w:firstLine="0"/>
        <w:jc w:val="left"/>
      </w:pPr>
      <w:r>
        <w:rPr>
          <w:b/>
        </w:rPr>
        <w:t xml:space="preserve">Kerkdiensten </w:t>
      </w:r>
      <w:r w:rsidR="005F0919">
        <w:rPr>
          <w:b/>
        </w:rPr>
        <w:t xml:space="preserve">mei </w:t>
      </w:r>
      <w:r>
        <w:rPr>
          <w:b/>
        </w:rPr>
        <w:t>2024:</w:t>
      </w:r>
    </w:p>
    <w:p w14:paraId="2801EB3A" w14:textId="53A8405F" w:rsidR="00B24EC8" w:rsidRDefault="00A7394F">
      <w:pPr>
        <w:ind w:left="9"/>
      </w:pPr>
      <w:r>
        <w:t>05</w:t>
      </w:r>
      <w:r w:rsidR="00E12811">
        <w:t>-</w:t>
      </w:r>
      <w:r w:rsidR="00B24EC8">
        <w:t>0</w:t>
      </w:r>
      <w:r w:rsidR="00E12811">
        <w:t>5</w:t>
      </w:r>
      <w:r w:rsidR="00B24EC8">
        <w:t xml:space="preserve">-2024: </w:t>
      </w:r>
      <w:r w:rsidR="00E12811">
        <w:t>mw. M. Nieuwenhuis uit Schiedam.</w:t>
      </w:r>
    </w:p>
    <w:p w14:paraId="5C09444D" w14:textId="77777777" w:rsidR="00F13C22" w:rsidRDefault="00F13C22" w:rsidP="00F13C22">
      <w:pPr>
        <w:spacing w:after="0" w:line="259" w:lineRule="auto"/>
        <w:ind w:left="0" w:right="7" w:firstLine="0"/>
        <w:rPr>
          <w:bCs/>
        </w:rPr>
      </w:pPr>
    </w:p>
    <w:p w14:paraId="785791B2" w14:textId="77777777" w:rsidR="00404A21" w:rsidRDefault="00404A21" w:rsidP="00404A21">
      <w:pPr>
        <w:spacing w:after="0" w:line="259" w:lineRule="auto"/>
        <w:ind w:left="0" w:right="5" w:firstLine="0"/>
        <w:jc w:val="center"/>
      </w:pPr>
      <w:r>
        <w:rPr>
          <w:b/>
          <w:color w:val="FF0000"/>
          <w:u w:val="single" w:color="FF0000"/>
        </w:rPr>
        <w:t>ONTMOETINGSMIDDAG</w:t>
      </w:r>
      <w:r>
        <w:rPr>
          <w:b/>
          <w:color w:val="FF0000"/>
        </w:rPr>
        <w:t xml:space="preserve"> </w:t>
      </w:r>
    </w:p>
    <w:p w14:paraId="527D433D" w14:textId="1BF1E754" w:rsidR="00404A21" w:rsidRDefault="00404A21" w:rsidP="00404A21">
      <w:pPr>
        <w:spacing w:after="0" w:line="259" w:lineRule="auto"/>
        <w:ind w:left="0" w:firstLine="0"/>
        <w:jc w:val="left"/>
      </w:pPr>
    </w:p>
    <w:p w14:paraId="2A895274" w14:textId="08D2B612" w:rsidR="00404A21" w:rsidRDefault="00404A21" w:rsidP="00404A21">
      <w:pPr>
        <w:spacing w:after="2" w:line="240" w:lineRule="auto"/>
        <w:ind w:left="0" w:right="1" w:firstLine="0"/>
      </w:pPr>
      <w:r>
        <w:t xml:space="preserve">Op </w:t>
      </w:r>
      <w:r>
        <w:rPr>
          <w:b/>
        </w:rPr>
        <w:t>vrijdag 2</w:t>
      </w:r>
      <w:r w:rsidR="004824CD">
        <w:rPr>
          <w:b/>
        </w:rPr>
        <w:t>6 april</w:t>
      </w:r>
      <w:r>
        <w:rPr>
          <w:b/>
        </w:rPr>
        <w:t xml:space="preserve"> 2024</w:t>
      </w:r>
      <w:r>
        <w:t xml:space="preserve"> kan vanaf </w:t>
      </w:r>
      <w:r>
        <w:rPr>
          <w:b/>
        </w:rPr>
        <w:t>15.30 uur</w:t>
      </w:r>
      <w:r>
        <w:t xml:space="preserve"> iedereen weer binnenlopen om de maand met een kop koffie/thee en een praatje af te sluiten. De bijeenkomst wordt in de </w:t>
      </w:r>
      <w:r>
        <w:rPr>
          <w:b/>
        </w:rPr>
        <w:t xml:space="preserve">kleine </w:t>
      </w:r>
      <w:r>
        <w:t>zaal gehouden. Van harte welkom!</w:t>
      </w:r>
    </w:p>
    <w:p w14:paraId="32F83D61" w14:textId="77777777" w:rsidR="00404A21" w:rsidRPr="00F13C22" w:rsidRDefault="00404A21" w:rsidP="00F13C22">
      <w:pPr>
        <w:spacing w:after="0" w:line="259" w:lineRule="auto"/>
        <w:ind w:left="0" w:right="7" w:firstLine="0"/>
        <w:rPr>
          <w:bCs/>
        </w:rPr>
      </w:pPr>
    </w:p>
    <w:p w14:paraId="315FDC89" w14:textId="77777777" w:rsidR="00BC5A63" w:rsidRDefault="00BC5A63">
      <w:pPr>
        <w:spacing w:after="0" w:line="259" w:lineRule="auto"/>
        <w:ind w:left="0" w:firstLine="0"/>
        <w:jc w:val="left"/>
      </w:pPr>
    </w:p>
    <w:p w14:paraId="501C9608" w14:textId="77777777" w:rsidR="00B97E94" w:rsidRDefault="00B97E94" w:rsidP="00B97E94">
      <w:pPr>
        <w:spacing w:after="0" w:line="240" w:lineRule="auto"/>
        <w:ind w:left="0" w:firstLine="0"/>
        <w:jc w:val="left"/>
        <w:rPr>
          <w:b/>
          <w:bCs/>
        </w:rPr>
      </w:pPr>
    </w:p>
    <w:p w14:paraId="6E7B273B" w14:textId="77777777" w:rsidR="00B97E94" w:rsidRDefault="00B97E94" w:rsidP="00B97E94">
      <w:pPr>
        <w:spacing w:after="0" w:line="240" w:lineRule="auto"/>
        <w:ind w:left="0" w:firstLine="0"/>
        <w:jc w:val="left"/>
        <w:rPr>
          <w:b/>
          <w:bCs/>
        </w:rPr>
      </w:pPr>
    </w:p>
    <w:p w14:paraId="16CFD58A" w14:textId="77777777" w:rsidR="00C7001C" w:rsidRDefault="00C7001C" w:rsidP="00536201">
      <w:pPr>
        <w:spacing w:after="0" w:line="259" w:lineRule="auto"/>
        <w:ind w:left="14" w:firstLine="0"/>
        <w:jc w:val="left"/>
      </w:pPr>
    </w:p>
    <w:p w14:paraId="325866F8" w14:textId="5808619E" w:rsidR="00C7001C" w:rsidRDefault="00C7001C" w:rsidP="00536201">
      <w:pPr>
        <w:spacing w:after="0" w:line="259" w:lineRule="auto"/>
        <w:ind w:left="14" w:firstLine="0"/>
        <w:jc w:val="left"/>
      </w:pPr>
    </w:p>
    <w:p w14:paraId="4D30733F" w14:textId="77777777" w:rsidR="00C7001C" w:rsidRDefault="00C7001C" w:rsidP="00536201">
      <w:pPr>
        <w:spacing w:after="0" w:line="259" w:lineRule="auto"/>
        <w:ind w:left="14" w:firstLine="0"/>
        <w:jc w:val="left"/>
      </w:pPr>
    </w:p>
    <w:p w14:paraId="6EC73763" w14:textId="77777777" w:rsidR="00C7001C" w:rsidRDefault="00C7001C" w:rsidP="00536201">
      <w:pPr>
        <w:spacing w:after="0" w:line="259" w:lineRule="auto"/>
        <w:ind w:left="14" w:firstLine="0"/>
        <w:jc w:val="left"/>
      </w:pPr>
    </w:p>
    <w:p w14:paraId="28EB7F22" w14:textId="77777777" w:rsidR="00C7001C" w:rsidRDefault="00C7001C" w:rsidP="00536201">
      <w:pPr>
        <w:spacing w:after="0" w:line="259" w:lineRule="auto"/>
        <w:ind w:left="14" w:firstLine="0"/>
        <w:jc w:val="left"/>
      </w:pPr>
    </w:p>
    <w:p w14:paraId="543283E4" w14:textId="77777777" w:rsidR="00C7001C" w:rsidRDefault="00C7001C" w:rsidP="00536201">
      <w:pPr>
        <w:spacing w:after="0" w:line="259" w:lineRule="auto"/>
        <w:ind w:left="14" w:firstLine="0"/>
        <w:jc w:val="left"/>
      </w:pPr>
    </w:p>
    <w:p w14:paraId="1D269346" w14:textId="77777777" w:rsidR="00C7001C" w:rsidRDefault="00C7001C" w:rsidP="00536201">
      <w:pPr>
        <w:spacing w:after="0" w:line="259" w:lineRule="auto"/>
        <w:ind w:left="14" w:firstLine="0"/>
        <w:jc w:val="left"/>
      </w:pPr>
    </w:p>
    <w:p w14:paraId="6F8F2550" w14:textId="77777777" w:rsidR="00C7001C" w:rsidRDefault="00C7001C" w:rsidP="00536201">
      <w:pPr>
        <w:spacing w:after="0" w:line="259" w:lineRule="auto"/>
        <w:ind w:left="14" w:firstLine="0"/>
        <w:jc w:val="left"/>
      </w:pPr>
    </w:p>
    <w:p w14:paraId="0585A576" w14:textId="77777777" w:rsidR="00C7001C" w:rsidRDefault="00C7001C" w:rsidP="00536201">
      <w:pPr>
        <w:spacing w:after="0" w:line="259" w:lineRule="auto"/>
        <w:ind w:left="14" w:firstLine="0"/>
        <w:jc w:val="left"/>
      </w:pPr>
    </w:p>
    <w:p w14:paraId="10DCE642" w14:textId="77777777" w:rsidR="00C7001C" w:rsidRDefault="00C7001C" w:rsidP="00536201">
      <w:pPr>
        <w:spacing w:after="0" w:line="259" w:lineRule="auto"/>
        <w:ind w:left="14" w:firstLine="0"/>
        <w:jc w:val="left"/>
      </w:pPr>
    </w:p>
    <w:p w14:paraId="1EF03D3B" w14:textId="77777777" w:rsidR="006E1E30" w:rsidRDefault="006E1E30" w:rsidP="00536201">
      <w:pPr>
        <w:spacing w:after="0" w:line="259" w:lineRule="auto"/>
        <w:ind w:left="14" w:firstLine="0"/>
        <w:jc w:val="left"/>
      </w:pPr>
    </w:p>
    <w:p w14:paraId="5E462319" w14:textId="77356021" w:rsidR="00631A35" w:rsidRDefault="00631A35" w:rsidP="00631A35">
      <w:pPr>
        <w:spacing w:after="0" w:line="259" w:lineRule="auto"/>
        <w:ind w:left="14" w:firstLine="0"/>
        <w:jc w:val="left"/>
      </w:pPr>
      <w:r>
        <w:rPr>
          <w:noProof/>
        </w:rPr>
        <mc:AlternateContent>
          <mc:Choice Requires="wps">
            <w:drawing>
              <wp:anchor distT="0" distB="0" distL="114300" distR="114300" simplePos="0" relativeHeight="251663360" behindDoc="0" locked="0" layoutInCell="1" allowOverlap="1" wp14:anchorId="43BD649A" wp14:editId="53C93EB6">
                <wp:simplePos x="0" y="0"/>
                <wp:positionH relativeFrom="column">
                  <wp:posOffset>0</wp:posOffset>
                </wp:positionH>
                <wp:positionV relativeFrom="paragraph">
                  <wp:posOffset>0</wp:posOffset>
                </wp:positionV>
                <wp:extent cx="1828800" cy="1828800"/>
                <wp:effectExtent l="0" t="0" r="14605" b="16510"/>
                <wp:wrapSquare wrapText="bothSides"/>
                <wp:docPr id="238542745"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449848CA" w:rsidR="00631A35" w:rsidRPr="00BB7507" w:rsidRDefault="003577C8" w:rsidP="00631A35">
                            <w:pPr>
                              <w:ind w:left="9"/>
                              <w:rPr>
                                <w:sz w:val="18"/>
                                <w:szCs w:val="18"/>
                              </w:rPr>
                            </w:pPr>
                            <w:r>
                              <w:rPr>
                                <w:b/>
                                <w:bCs/>
                                <w:color w:val="FF0000"/>
                                <w:sz w:val="18"/>
                                <w:szCs w:val="18"/>
                              </w:rPr>
                              <w:t>Woens</w:t>
                            </w:r>
                            <w:r w:rsidR="00B01C70" w:rsidRPr="00B01C70">
                              <w:rPr>
                                <w:b/>
                                <w:bCs/>
                                <w:color w:val="FF0000"/>
                                <w:sz w:val="18"/>
                                <w:szCs w:val="18"/>
                              </w:rPr>
                              <w:t>dag</w:t>
                            </w:r>
                            <w:r w:rsidR="00631A35" w:rsidRPr="00BB7507">
                              <w:rPr>
                                <w:sz w:val="18"/>
                                <w:szCs w:val="18"/>
                              </w:rPr>
                              <w:t xml:space="preserve"> </w:t>
                            </w:r>
                            <w:r w:rsidR="005331E4">
                              <w:rPr>
                                <w:b/>
                                <w:bCs/>
                                <w:color w:val="FF0000"/>
                                <w:sz w:val="18"/>
                                <w:szCs w:val="18"/>
                              </w:rPr>
                              <w:t>1 mei</w:t>
                            </w:r>
                            <w:r w:rsidR="00631A35" w:rsidRPr="00C03C37">
                              <w:rPr>
                                <w:b/>
                                <w:bCs/>
                                <w:color w:val="FF0000"/>
                                <w:sz w:val="18"/>
                                <w:szCs w:val="18"/>
                              </w:rPr>
                              <w:t xml:space="preserve"> 2024 vóór 12.00 uur</w:t>
                            </w:r>
                            <w:r w:rsidR="00631A35"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953602">
                                  <w:pPr>
                                    <w:spacing w:after="0" w:line="259" w:lineRule="auto"/>
                                    <w:ind w:left="0" w:firstLine="0"/>
                                    <w:jc w:val="left"/>
                                  </w:pPr>
                                  <w:hyperlink r:id="rId13">
                                    <w:r w:rsidR="00631A35">
                                      <w:rPr>
                                        <w:color w:val="0563C1"/>
                                        <w:sz w:val="16"/>
                                        <w:u w:val="single" w:color="0563C1"/>
                                      </w:rPr>
                                      <w:t>www.elthetokerk.n</w:t>
                                    </w:r>
                                  </w:hyperlink>
                                  <w:hyperlink r:id="rId14">
                                    <w:r w:rsidR="00631A35">
                                      <w:rPr>
                                        <w:color w:val="0563C1"/>
                                        <w:sz w:val="16"/>
                                        <w:u w:val="single" w:color="0563C1"/>
                                      </w:rPr>
                                      <w:t>l</w:t>
                                    </w:r>
                                  </w:hyperlink>
                                  <w:hyperlink r:id="rId15">
                                    <w:r w:rsidR="00631A35">
                                      <w:rPr>
                                        <w:color w:val="0563C1"/>
                                        <w:sz w:val="16"/>
                                      </w:rPr>
                                      <w:t xml:space="preserve"> </w:t>
                                    </w:r>
                                  </w:hyperlink>
                                  <w:hyperlink r:id="rId16">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BD649A" id="_x0000_t202" coordsize="21600,21600" o:spt="202" path="m,l,21600r21600,l21600,xe">
                <v:stroke joinstyle="miter"/>
                <v:path gradientshapeok="t" o:connecttype="rect"/>
              </v:shapetype>
              <v:shape id="Tekstvak 1"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" fillcolor="white [3201]" strokecolor="#e97132 [3205]" strokeweight="1pt">
                <v:textbox style="mso-fit-shape-to-text:t">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449848CA" w:rsidR="00631A35" w:rsidRPr="00BB7507" w:rsidRDefault="003577C8" w:rsidP="00631A35">
                      <w:pPr>
                        <w:ind w:left="9"/>
                        <w:rPr>
                          <w:sz w:val="18"/>
                          <w:szCs w:val="18"/>
                        </w:rPr>
                      </w:pPr>
                      <w:r>
                        <w:rPr>
                          <w:b/>
                          <w:bCs/>
                          <w:color w:val="FF0000"/>
                          <w:sz w:val="18"/>
                          <w:szCs w:val="18"/>
                        </w:rPr>
                        <w:t>Woens</w:t>
                      </w:r>
                      <w:r w:rsidR="00B01C70" w:rsidRPr="00B01C70">
                        <w:rPr>
                          <w:b/>
                          <w:bCs/>
                          <w:color w:val="FF0000"/>
                          <w:sz w:val="18"/>
                          <w:szCs w:val="18"/>
                        </w:rPr>
                        <w:t>dag</w:t>
                      </w:r>
                      <w:r w:rsidR="00631A35" w:rsidRPr="00BB7507">
                        <w:rPr>
                          <w:sz w:val="18"/>
                          <w:szCs w:val="18"/>
                        </w:rPr>
                        <w:t xml:space="preserve"> </w:t>
                      </w:r>
                      <w:r w:rsidR="005331E4">
                        <w:rPr>
                          <w:b/>
                          <w:bCs/>
                          <w:color w:val="FF0000"/>
                          <w:sz w:val="18"/>
                          <w:szCs w:val="18"/>
                        </w:rPr>
                        <w:t>1 mei</w:t>
                      </w:r>
                      <w:r w:rsidR="00631A35" w:rsidRPr="00C03C37">
                        <w:rPr>
                          <w:b/>
                          <w:bCs/>
                          <w:color w:val="FF0000"/>
                          <w:sz w:val="18"/>
                          <w:szCs w:val="18"/>
                        </w:rPr>
                        <w:t xml:space="preserve"> 2024 vóór 12.00 uur</w:t>
                      </w:r>
                      <w:r w:rsidR="00631A35"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953602">
                            <w:pPr>
                              <w:spacing w:after="0" w:line="259" w:lineRule="auto"/>
                              <w:ind w:left="0" w:firstLine="0"/>
                              <w:jc w:val="left"/>
                            </w:pPr>
                            <w:hyperlink r:id="rId17">
                              <w:r w:rsidR="00631A35">
                                <w:rPr>
                                  <w:color w:val="0563C1"/>
                                  <w:sz w:val="16"/>
                                  <w:u w:val="single" w:color="0563C1"/>
                                </w:rPr>
                                <w:t>www.elthetokerk.n</w:t>
                              </w:r>
                            </w:hyperlink>
                            <w:hyperlink r:id="rId18">
                              <w:r w:rsidR="00631A35">
                                <w:rPr>
                                  <w:color w:val="0563C1"/>
                                  <w:sz w:val="16"/>
                                  <w:u w:val="single" w:color="0563C1"/>
                                </w:rPr>
                                <w:t>l</w:t>
                              </w:r>
                            </w:hyperlink>
                            <w:hyperlink r:id="rId19">
                              <w:r w:rsidR="00631A35">
                                <w:rPr>
                                  <w:color w:val="0563C1"/>
                                  <w:sz w:val="16"/>
                                </w:rPr>
                                <w:t xml:space="preserve"> </w:t>
                              </w:r>
                            </w:hyperlink>
                            <w:hyperlink r:id="rId20">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v:textbox>
                <w10:wrap type="square"/>
              </v:shape>
            </w:pict>
          </mc:Fallback>
        </mc:AlternateContent>
      </w:r>
    </w:p>
    <w:p w14:paraId="38F9D14D" w14:textId="77777777" w:rsidR="00536201" w:rsidRDefault="00536201">
      <w:pPr>
        <w:spacing w:after="0" w:line="259" w:lineRule="auto"/>
        <w:ind w:left="14" w:firstLine="0"/>
        <w:jc w:val="left"/>
      </w:pPr>
    </w:p>
    <w:sectPr w:rsidR="00536201">
      <w:footerReference w:type="even" r:id="rId21"/>
      <w:footerReference w:type="default" r:id="rId22"/>
      <w:footerReference w:type="first" r:id="rId23"/>
      <w:pgSz w:w="11906" w:h="16838"/>
      <w:pgMar w:top="771" w:right="713" w:bottom="1466" w:left="708" w:header="708" w:footer="3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2998" w14:textId="77777777" w:rsidR="003D6A8B" w:rsidRDefault="003D6A8B">
      <w:pPr>
        <w:spacing w:after="0" w:line="240" w:lineRule="auto"/>
      </w:pPr>
      <w:r>
        <w:separator/>
      </w:r>
    </w:p>
  </w:endnote>
  <w:endnote w:type="continuationSeparator" w:id="0">
    <w:p w14:paraId="4D230B14" w14:textId="77777777" w:rsidR="003D6A8B" w:rsidRDefault="003D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4C38"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61A4D2B0"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0B339BAF" w14:textId="77777777" w:rsidR="007C7B83" w:rsidRDefault="00570AB8">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23E"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5A3F372B"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463453DF" w14:textId="77777777" w:rsidR="007C7B83" w:rsidRDefault="00570AB8">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07F4"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75DCE032"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3591E616" w14:textId="77777777" w:rsidR="007C7B83" w:rsidRDefault="00570AB8">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A485" w14:textId="77777777" w:rsidR="003D6A8B" w:rsidRDefault="003D6A8B">
      <w:pPr>
        <w:spacing w:after="0" w:line="240" w:lineRule="auto"/>
      </w:pPr>
      <w:r>
        <w:separator/>
      </w:r>
    </w:p>
  </w:footnote>
  <w:footnote w:type="continuationSeparator" w:id="0">
    <w:p w14:paraId="7D14244A" w14:textId="77777777" w:rsidR="003D6A8B" w:rsidRDefault="003D6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D3F"/>
    <w:multiLevelType w:val="hybridMultilevel"/>
    <w:tmpl w:val="79D8F41A"/>
    <w:lvl w:ilvl="0" w:tplc="E5F6CF56">
      <w:start w:val="1"/>
      <w:numFmt w:val="decimal"/>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1" w15:restartNumberingAfterBreak="0">
    <w:nsid w:val="3E5868E4"/>
    <w:multiLevelType w:val="hybridMultilevel"/>
    <w:tmpl w:val="4A0897A8"/>
    <w:lvl w:ilvl="0" w:tplc="7974C558">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9F2058"/>
    <w:multiLevelType w:val="hybridMultilevel"/>
    <w:tmpl w:val="EFC84E4C"/>
    <w:lvl w:ilvl="0" w:tplc="2836F3BC">
      <w:start w:val="1"/>
      <w:numFmt w:val="decimal"/>
      <w:lvlText w:val="%1."/>
      <w:lvlJc w:val="left"/>
      <w:pPr>
        <w:ind w:left="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224394">
      <w:start w:val="1"/>
      <w:numFmt w:val="lowerLetter"/>
      <w:lvlText w:val="%2"/>
      <w:lvlJc w:val="left"/>
      <w:pPr>
        <w:ind w:left="1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2062A6">
      <w:start w:val="1"/>
      <w:numFmt w:val="lowerRoman"/>
      <w:lvlText w:val="%3"/>
      <w:lvlJc w:val="left"/>
      <w:pPr>
        <w:ind w:left="2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880D66">
      <w:start w:val="1"/>
      <w:numFmt w:val="decimal"/>
      <w:lvlText w:val="%4"/>
      <w:lvlJc w:val="left"/>
      <w:pPr>
        <w:ind w:left="28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22A6F4">
      <w:start w:val="1"/>
      <w:numFmt w:val="lowerLetter"/>
      <w:lvlText w:val="%5"/>
      <w:lvlJc w:val="left"/>
      <w:pPr>
        <w:ind w:left="3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F6F86E">
      <w:start w:val="1"/>
      <w:numFmt w:val="lowerRoman"/>
      <w:lvlText w:val="%6"/>
      <w:lvlJc w:val="left"/>
      <w:pPr>
        <w:ind w:left="4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A6A12">
      <w:start w:val="1"/>
      <w:numFmt w:val="decimal"/>
      <w:lvlText w:val="%7"/>
      <w:lvlJc w:val="left"/>
      <w:pPr>
        <w:ind w:left="50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8024AC">
      <w:start w:val="1"/>
      <w:numFmt w:val="lowerLetter"/>
      <w:lvlText w:val="%8"/>
      <w:lvlJc w:val="left"/>
      <w:pPr>
        <w:ind w:left="5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767054">
      <w:start w:val="1"/>
      <w:numFmt w:val="lowerRoman"/>
      <w:lvlText w:val="%9"/>
      <w:lvlJc w:val="left"/>
      <w:pPr>
        <w:ind w:left="64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95067010">
    <w:abstractNumId w:val="2"/>
  </w:num>
  <w:num w:numId="2" w16cid:durableId="2047096022">
    <w:abstractNumId w:val="1"/>
  </w:num>
  <w:num w:numId="3" w16cid:durableId="130739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83"/>
    <w:rsid w:val="00004A88"/>
    <w:rsid w:val="000170E1"/>
    <w:rsid w:val="00040965"/>
    <w:rsid w:val="00070AF2"/>
    <w:rsid w:val="0007176E"/>
    <w:rsid w:val="0007337F"/>
    <w:rsid w:val="00077043"/>
    <w:rsid w:val="000850AA"/>
    <w:rsid w:val="00092320"/>
    <w:rsid w:val="00097346"/>
    <w:rsid w:val="000A56FD"/>
    <w:rsid w:val="000F38F7"/>
    <w:rsid w:val="000F4602"/>
    <w:rsid w:val="00101F9B"/>
    <w:rsid w:val="00134061"/>
    <w:rsid w:val="001568FA"/>
    <w:rsid w:val="00187C15"/>
    <w:rsid w:val="001929C5"/>
    <w:rsid w:val="00195741"/>
    <w:rsid w:val="001974C0"/>
    <w:rsid w:val="001A41E3"/>
    <w:rsid w:val="001C1D56"/>
    <w:rsid w:val="001D0E65"/>
    <w:rsid w:val="001E06BF"/>
    <w:rsid w:val="001E3751"/>
    <w:rsid w:val="001E78D5"/>
    <w:rsid w:val="001F10C0"/>
    <w:rsid w:val="001F291F"/>
    <w:rsid w:val="00213299"/>
    <w:rsid w:val="00294E13"/>
    <w:rsid w:val="002D5B56"/>
    <w:rsid w:val="002E3EE1"/>
    <w:rsid w:val="002F023B"/>
    <w:rsid w:val="00300DE4"/>
    <w:rsid w:val="003047D2"/>
    <w:rsid w:val="00320C79"/>
    <w:rsid w:val="00324F0B"/>
    <w:rsid w:val="0035069F"/>
    <w:rsid w:val="003566D9"/>
    <w:rsid w:val="003577C8"/>
    <w:rsid w:val="00365B3F"/>
    <w:rsid w:val="00366FE5"/>
    <w:rsid w:val="00386922"/>
    <w:rsid w:val="003B2C0F"/>
    <w:rsid w:val="003B5EA4"/>
    <w:rsid w:val="003B7E12"/>
    <w:rsid w:val="003C06DA"/>
    <w:rsid w:val="003D0D9C"/>
    <w:rsid w:val="003D1BB1"/>
    <w:rsid w:val="003D3AF2"/>
    <w:rsid w:val="003D6A8B"/>
    <w:rsid w:val="00404A21"/>
    <w:rsid w:val="00405327"/>
    <w:rsid w:val="00453BAF"/>
    <w:rsid w:val="00457D10"/>
    <w:rsid w:val="004824CD"/>
    <w:rsid w:val="00491C16"/>
    <w:rsid w:val="004B2E56"/>
    <w:rsid w:val="004F250F"/>
    <w:rsid w:val="004F2633"/>
    <w:rsid w:val="004F6A05"/>
    <w:rsid w:val="00500F7F"/>
    <w:rsid w:val="005049C8"/>
    <w:rsid w:val="005138FB"/>
    <w:rsid w:val="005331E4"/>
    <w:rsid w:val="005341A4"/>
    <w:rsid w:val="00536201"/>
    <w:rsid w:val="00570AB8"/>
    <w:rsid w:val="00573DCC"/>
    <w:rsid w:val="0057644E"/>
    <w:rsid w:val="005917EF"/>
    <w:rsid w:val="00593F88"/>
    <w:rsid w:val="005B631A"/>
    <w:rsid w:val="005E016D"/>
    <w:rsid w:val="005E1B95"/>
    <w:rsid w:val="005F0919"/>
    <w:rsid w:val="005F5372"/>
    <w:rsid w:val="00601DFE"/>
    <w:rsid w:val="00603DF1"/>
    <w:rsid w:val="006123FA"/>
    <w:rsid w:val="00631A35"/>
    <w:rsid w:val="006511B3"/>
    <w:rsid w:val="00662CBC"/>
    <w:rsid w:val="00676320"/>
    <w:rsid w:val="00693320"/>
    <w:rsid w:val="006B0111"/>
    <w:rsid w:val="006C069B"/>
    <w:rsid w:val="006C1CF5"/>
    <w:rsid w:val="006E1E30"/>
    <w:rsid w:val="006E3B19"/>
    <w:rsid w:val="007114FC"/>
    <w:rsid w:val="00712158"/>
    <w:rsid w:val="007201FC"/>
    <w:rsid w:val="0072378A"/>
    <w:rsid w:val="00727586"/>
    <w:rsid w:val="00740038"/>
    <w:rsid w:val="00747408"/>
    <w:rsid w:val="0074788E"/>
    <w:rsid w:val="00751B07"/>
    <w:rsid w:val="00760544"/>
    <w:rsid w:val="00775283"/>
    <w:rsid w:val="007755C7"/>
    <w:rsid w:val="00777F20"/>
    <w:rsid w:val="007C7B83"/>
    <w:rsid w:val="007E7F9E"/>
    <w:rsid w:val="0080551C"/>
    <w:rsid w:val="008116D0"/>
    <w:rsid w:val="0083220F"/>
    <w:rsid w:val="008365D1"/>
    <w:rsid w:val="00860A56"/>
    <w:rsid w:val="008648FE"/>
    <w:rsid w:val="008B14B0"/>
    <w:rsid w:val="008C1594"/>
    <w:rsid w:val="008C69EC"/>
    <w:rsid w:val="008E4AAC"/>
    <w:rsid w:val="009109E6"/>
    <w:rsid w:val="0091289F"/>
    <w:rsid w:val="00913331"/>
    <w:rsid w:val="009206B3"/>
    <w:rsid w:val="00935D24"/>
    <w:rsid w:val="0094313E"/>
    <w:rsid w:val="00946FBF"/>
    <w:rsid w:val="00955716"/>
    <w:rsid w:val="00971320"/>
    <w:rsid w:val="009A559E"/>
    <w:rsid w:val="009B1494"/>
    <w:rsid w:val="009C301D"/>
    <w:rsid w:val="009D4AF3"/>
    <w:rsid w:val="00A07269"/>
    <w:rsid w:val="00A34153"/>
    <w:rsid w:val="00A7394F"/>
    <w:rsid w:val="00A94579"/>
    <w:rsid w:val="00AA342E"/>
    <w:rsid w:val="00AB039A"/>
    <w:rsid w:val="00AC6847"/>
    <w:rsid w:val="00AC6A00"/>
    <w:rsid w:val="00AE6BF0"/>
    <w:rsid w:val="00AF3C37"/>
    <w:rsid w:val="00B01C70"/>
    <w:rsid w:val="00B1542B"/>
    <w:rsid w:val="00B24A23"/>
    <w:rsid w:val="00B24EC8"/>
    <w:rsid w:val="00B316CA"/>
    <w:rsid w:val="00B35EAB"/>
    <w:rsid w:val="00B37131"/>
    <w:rsid w:val="00B54186"/>
    <w:rsid w:val="00B81296"/>
    <w:rsid w:val="00B95C1F"/>
    <w:rsid w:val="00B97E94"/>
    <w:rsid w:val="00BA22FD"/>
    <w:rsid w:val="00BC27F6"/>
    <w:rsid w:val="00BC3864"/>
    <w:rsid w:val="00BC5A63"/>
    <w:rsid w:val="00BE70D5"/>
    <w:rsid w:val="00BF2BE3"/>
    <w:rsid w:val="00C01C42"/>
    <w:rsid w:val="00C3120C"/>
    <w:rsid w:val="00C36E91"/>
    <w:rsid w:val="00C7001C"/>
    <w:rsid w:val="00C70981"/>
    <w:rsid w:val="00C77049"/>
    <w:rsid w:val="00C817E2"/>
    <w:rsid w:val="00C9263F"/>
    <w:rsid w:val="00CB25D0"/>
    <w:rsid w:val="00CD24E0"/>
    <w:rsid w:val="00D05C17"/>
    <w:rsid w:val="00D21AD3"/>
    <w:rsid w:val="00D6034E"/>
    <w:rsid w:val="00D8402B"/>
    <w:rsid w:val="00D94CF2"/>
    <w:rsid w:val="00DB6996"/>
    <w:rsid w:val="00DD119C"/>
    <w:rsid w:val="00DD37E9"/>
    <w:rsid w:val="00DE1176"/>
    <w:rsid w:val="00E12811"/>
    <w:rsid w:val="00E227D5"/>
    <w:rsid w:val="00E6470F"/>
    <w:rsid w:val="00EB4A98"/>
    <w:rsid w:val="00EE2A55"/>
    <w:rsid w:val="00F13C22"/>
    <w:rsid w:val="00F214D2"/>
    <w:rsid w:val="00F2277B"/>
    <w:rsid w:val="00F4776D"/>
    <w:rsid w:val="00F54CDA"/>
    <w:rsid w:val="00F5668A"/>
    <w:rsid w:val="00F62B82"/>
    <w:rsid w:val="00F704C9"/>
    <w:rsid w:val="00FC22A0"/>
    <w:rsid w:val="00FF6E3E"/>
    <w:rsid w:val="16055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2DB"/>
  <w15:docId w15:val="{0799D347-904F-4EF6-A840-4BBE218D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50" w:lineRule="auto"/>
      <w:ind w:left="10"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spacing w:after="0" w:line="259" w:lineRule="auto"/>
      <w:ind w:left="9"/>
      <w:jc w:val="center"/>
      <w:outlineLvl w:val="0"/>
    </w:pPr>
    <w:rPr>
      <w:rFonts w:ascii="Verdana" w:eastAsia="Verdana" w:hAnsi="Verdana" w:cs="Verdana"/>
      <w:b/>
      <w:color w:val="ED7D31"/>
      <w:u w:val="single" w:color="000000"/>
    </w:rPr>
  </w:style>
  <w:style w:type="paragraph" w:styleId="Kop2">
    <w:name w:val="heading 2"/>
    <w:next w:val="Standaard"/>
    <w:link w:val="Kop2Char"/>
    <w:uiPriority w:val="9"/>
    <w:unhideWhenUsed/>
    <w:qFormat/>
    <w:pPr>
      <w:keepNext/>
      <w:keepLines/>
      <w:spacing w:after="2" w:line="257" w:lineRule="auto"/>
      <w:ind w:left="24" w:hanging="10"/>
      <w:outlineLvl w:val="1"/>
    </w:pPr>
    <w:rPr>
      <w:rFonts w:ascii="Verdana" w:eastAsia="Verdana" w:hAnsi="Verdana" w:cs="Verdana"/>
      <w:b/>
      <w:color w:val="000000"/>
      <w:sz w:val="20"/>
      <w:u w:val="single" w:color="000000"/>
    </w:rPr>
  </w:style>
  <w:style w:type="paragraph" w:styleId="Kop3">
    <w:name w:val="heading 3"/>
    <w:basedOn w:val="Standaard"/>
    <w:next w:val="Standaard"/>
    <w:link w:val="Kop3Char"/>
    <w:uiPriority w:val="9"/>
    <w:semiHidden/>
    <w:unhideWhenUsed/>
    <w:qFormat/>
    <w:rsid w:val="003C06DA"/>
    <w:pPr>
      <w:keepNext/>
      <w:keepLines/>
      <w:spacing w:before="40" w:after="0"/>
      <w:ind w:left="24"/>
      <w:outlineLvl w:val="2"/>
    </w:pPr>
    <w:rPr>
      <w:rFonts w:asciiTheme="majorHAnsi" w:eastAsiaTheme="majorEastAsia" w:hAnsiTheme="majorHAnsi" w:cstheme="majorBidi"/>
      <w:color w:val="0A2F4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ED7D31"/>
      <w:sz w:val="24"/>
      <w:u w:val="single" w:color="000000"/>
    </w:rPr>
  </w:style>
  <w:style w:type="table" w:customStyle="1" w:styleId="TableGrid">
    <w:name w:val="TableGrid"/>
    <w:rsid w:val="00536201"/>
    <w:pPr>
      <w:spacing w:after="0" w:line="240" w:lineRule="auto"/>
    </w:pPr>
    <w:rPr>
      <w:sz w:val="22"/>
      <w:szCs w:val="22"/>
    </w:rPr>
    <w:tblPr>
      <w:tblCellMar>
        <w:top w:w="0" w:type="dxa"/>
        <w:left w:w="0" w:type="dxa"/>
        <w:bottom w:w="0" w:type="dxa"/>
        <w:right w:w="0" w:type="dxa"/>
      </w:tblCellMar>
    </w:tblPr>
  </w:style>
  <w:style w:type="paragraph" w:styleId="Tekstzonderopmaak">
    <w:name w:val="Plain Text"/>
    <w:basedOn w:val="Standaard"/>
    <w:link w:val="TekstzonderopmaakChar"/>
    <w:uiPriority w:val="99"/>
    <w:semiHidden/>
    <w:unhideWhenUsed/>
    <w:rsid w:val="0083220F"/>
    <w:pPr>
      <w:spacing w:after="0" w:line="240" w:lineRule="auto"/>
      <w:ind w:left="0" w:firstLine="0"/>
      <w:jc w:val="left"/>
    </w:pPr>
    <w:rPr>
      <w:rFonts w:ascii="Calibri" w:eastAsia="Times New Roman" w:hAnsi="Calibri" w:cs="Calibri"/>
      <w:color w:val="auto"/>
      <w:kern w:val="0"/>
      <w:sz w:val="22"/>
      <w:szCs w:val="21"/>
      <w14:ligatures w14:val="none"/>
    </w:rPr>
  </w:style>
  <w:style w:type="character" w:customStyle="1" w:styleId="TekstzonderopmaakChar">
    <w:name w:val="Tekst zonder opmaak Char"/>
    <w:basedOn w:val="Standaardalinea-lettertype"/>
    <w:link w:val="Tekstzonderopmaak"/>
    <w:uiPriority w:val="99"/>
    <w:semiHidden/>
    <w:rsid w:val="0083220F"/>
    <w:rPr>
      <w:rFonts w:ascii="Calibri" w:eastAsia="Times New Roman" w:hAnsi="Calibri" w:cs="Calibri"/>
      <w:kern w:val="0"/>
      <w:sz w:val="22"/>
      <w:szCs w:val="21"/>
      <w14:ligatures w14:val="none"/>
    </w:rPr>
  </w:style>
  <w:style w:type="character" w:customStyle="1" w:styleId="Kop3Char">
    <w:name w:val="Kop 3 Char"/>
    <w:basedOn w:val="Standaardalinea-lettertype"/>
    <w:link w:val="Kop3"/>
    <w:uiPriority w:val="9"/>
    <w:semiHidden/>
    <w:rsid w:val="003C06DA"/>
    <w:rPr>
      <w:rFonts w:asciiTheme="majorHAnsi" w:eastAsiaTheme="majorEastAsia" w:hAnsiTheme="majorHAnsi" w:cstheme="majorBidi"/>
      <w:color w:val="0A2F40" w:themeColor="accent1" w:themeShade="7F"/>
    </w:rPr>
  </w:style>
  <w:style w:type="paragraph" w:styleId="Lijstalinea">
    <w:name w:val="List Paragraph"/>
    <w:basedOn w:val="Standaard"/>
    <w:uiPriority w:val="34"/>
    <w:qFormat/>
    <w:rsid w:val="005049C8"/>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 w:type="paragraph" w:customStyle="1" w:styleId="Standard">
    <w:name w:val="Standard"/>
    <w:rsid w:val="001E3751"/>
    <w:pPr>
      <w:widowControl w:val="0"/>
      <w:suppressAutoHyphens/>
      <w:autoSpaceDN w:val="0"/>
      <w:spacing w:after="0" w:line="240" w:lineRule="auto"/>
      <w:textAlignment w:val="baseline"/>
    </w:pPr>
    <w:rPr>
      <w:rFonts w:ascii="Times New Roman" w:eastAsia="Andale Sans UI" w:hAnsi="Times New Roman" w:cs="Tahoma"/>
      <w:kern w:val="3"/>
      <w14:ligatures w14:val="none"/>
    </w:rPr>
  </w:style>
  <w:style w:type="paragraph" w:styleId="Geenafstand">
    <w:name w:val="No Spacing"/>
    <w:uiPriority w:val="1"/>
    <w:qFormat/>
    <w:rsid w:val="00603DF1"/>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5637">
      <w:bodyDiv w:val="1"/>
      <w:marLeft w:val="0"/>
      <w:marRight w:val="0"/>
      <w:marTop w:val="0"/>
      <w:marBottom w:val="0"/>
      <w:divBdr>
        <w:top w:val="none" w:sz="0" w:space="0" w:color="auto"/>
        <w:left w:val="none" w:sz="0" w:space="0" w:color="auto"/>
        <w:bottom w:val="none" w:sz="0" w:space="0" w:color="auto"/>
        <w:right w:val="none" w:sz="0" w:space="0" w:color="auto"/>
      </w:divBdr>
    </w:div>
    <w:div w:id="1145971695">
      <w:bodyDiv w:val="1"/>
      <w:marLeft w:val="0"/>
      <w:marRight w:val="0"/>
      <w:marTop w:val="0"/>
      <w:marBottom w:val="0"/>
      <w:divBdr>
        <w:top w:val="none" w:sz="0" w:space="0" w:color="auto"/>
        <w:left w:val="none" w:sz="0" w:space="0" w:color="auto"/>
        <w:bottom w:val="none" w:sz="0" w:space="0" w:color="auto"/>
        <w:right w:val="none" w:sz="0" w:space="0" w:color="auto"/>
      </w:divBdr>
    </w:div>
    <w:div w:id="149784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lthetokerk.nl/" TargetMode="External"/><Relationship Id="rId18" Type="http://schemas.openxmlformats.org/officeDocument/2006/relationships/hyperlink" Target="http://www.elthetokerk.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inyurl.com/2p8amnnx" TargetMode="External"/><Relationship Id="rId17" Type="http://schemas.openxmlformats.org/officeDocument/2006/relationships/hyperlink" Target="http://www.elthetokerk.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thetokerk.nl/" TargetMode="External"/><Relationship Id="rId20" Type="http://schemas.openxmlformats.org/officeDocument/2006/relationships/hyperlink" Target="http://www.elthetoker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2p8amnn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thetokerk.nl/" TargetMode="External"/><Relationship Id="rId23" Type="http://schemas.openxmlformats.org/officeDocument/2006/relationships/footer" Target="footer3.xml"/><Relationship Id="rId10" Type="http://schemas.openxmlformats.org/officeDocument/2006/relationships/hyperlink" Target="http://tinyurl.com/2p8amnnx" TargetMode="External"/><Relationship Id="rId19" Type="http://schemas.openxmlformats.org/officeDocument/2006/relationships/hyperlink" Target="http://www.elthetokerk.nl/" TargetMode="External"/><Relationship Id="rId4" Type="http://schemas.openxmlformats.org/officeDocument/2006/relationships/settings" Target="settings.xml"/><Relationship Id="rId9" Type="http://schemas.openxmlformats.org/officeDocument/2006/relationships/hyperlink" Target="http://tinyurl.com/2p8amnnx" TargetMode="External"/><Relationship Id="rId14" Type="http://schemas.openxmlformats.org/officeDocument/2006/relationships/hyperlink" Target="http://www.elthetokerk.nl/"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FEEB-88B5-4FAC-ACEC-D6D887A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5945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2024-04-25T07:46:00Z</cp:lastPrinted>
  <dcterms:created xsi:type="dcterms:W3CDTF">2024-04-25T07:49:00Z</dcterms:created>
  <dcterms:modified xsi:type="dcterms:W3CDTF">2024-04-25T07:49:00Z</dcterms:modified>
</cp:coreProperties>
</file>